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35" w:rsidRPr="00B73726" w:rsidRDefault="00BA5435" w:rsidP="00BA5435">
      <w:pPr>
        <w:spacing w:after="0" w:line="240" w:lineRule="auto"/>
        <w:rPr>
          <w:rFonts w:ascii="Verdana" w:eastAsia="Times New Roman" w:hAnsi="Verdana" w:cs="Times New Roman"/>
          <w:b/>
          <w:bCs/>
          <w:sz w:val="18"/>
          <w:szCs w:val="18"/>
          <w:lang w:eastAsia="en-IE"/>
        </w:rPr>
      </w:pPr>
      <w:r w:rsidRPr="00B73726">
        <w:rPr>
          <w:rFonts w:ascii="Verdana" w:eastAsia="Times New Roman" w:hAnsi="Verdana" w:cs="Times New Roman"/>
          <w:b/>
          <w:bCs/>
          <w:sz w:val="18"/>
          <w:szCs w:val="18"/>
          <w:lang w:eastAsia="en-IE"/>
        </w:rPr>
        <w:t>ISAA Constitution</w:t>
      </w:r>
    </w:p>
    <w:p w:rsidR="00BA5435" w:rsidRPr="00B73726" w:rsidRDefault="001D2E49" w:rsidP="00BA5435">
      <w:pPr>
        <w:spacing w:after="0" w:line="240" w:lineRule="auto"/>
        <w:rPr>
          <w:rFonts w:ascii="Times New Roman" w:eastAsia="Times New Roman" w:hAnsi="Times New Roman" w:cs="Times New Roman"/>
          <w:sz w:val="24"/>
          <w:szCs w:val="24"/>
          <w:lang w:eastAsia="en-IE"/>
        </w:rPr>
      </w:pPr>
      <w:r w:rsidRPr="00B73726">
        <w:rPr>
          <w:rFonts w:ascii="Times New Roman" w:eastAsia="Times New Roman" w:hAnsi="Times New Roman" w:cs="Times New Roman"/>
          <w:sz w:val="24"/>
          <w:szCs w:val="24"/>
          <w:lang w:eastAsia="en-IE"/>
        </w:rPr>
        <w:pict>
          <v:rect id="_x0000_i1025" style="width:0;height:.75pt" o:hralign="center" o:hrstd="t" o:hrnoshade="t" o:hr="t" fillcolor="#d1d1e1" stroked="f"/>
        </w:pict>
      </w:r>
    </w:p>
    <w:p w:rsidR="00BA5435" w:rsidRPr="00B73726" w:rsidRDefault="00BA5435" w:rsidP="00BA5435">
      <w:pPr>
        <w:spacing w:after="0" w:line="240" w:lineRule="auto"/>
        <w:jc w:val="center"/>
        <w:rPr>
          <w:rFonts w:ascii="Verdana" w:eastAsia="Times New Roman" w:hAnsi="Verdana" w:cs="Times New Roman"/>
          <w:sz w:val="20"/>
          <w:szCs w:val="20"/>
          <w:lang w:eastAsia="en-IE"/>
        </w:rPr>
      </w:pPr>
      <w:r w:rsidRPr="00B73726">
        <w:rPr>
          <w:rFonts w:ascii="Verdana" w:eastAsia="Times New Roman" w:hAnsi="Verdana" w:cs="Times New Roman"/>
          <w:b/>
          <w:bCs/>
          <w:sz w:val="20"/>
          <w:szCs w:val="20"/>
          <w:u w:val="single"/>
          <w:lang w:eastAsia="en-IE"/>
        </w:rPr>
        <w:t>Constitution</w:t>
      </w:r>
    </w:p>
    <w:p w:rsidR="00271287" w:rsidRPr="00B73726" w:rsidRDefault="00BA5435" w:rsidP="00BA5435">
      <w:pPr>
        <w:spacing w:after="0" w:line="240" w:lineRule="auto"/>
        <w:rPr>
          <w:rFonts w:ascii="Verdana" w:eastAsia="Times New Roman" w:hAnsi="Verdana" w:cs="Times New Roman"/>
          <w:sz w:val="20"/>
          <w:szCs w:val="20"/>
          <w:lang w:eastAsia="en-IE"/>
        </w:rPr>
      </w:pPr>
      <w:r w:rsidRPr="00B73726">
        <w:rPr>
          <w:rFonts w:ascii="Verdana" w:eastAsia="Times New Roman" w:hAnsi="Verdana" w:cs="Times New Roman"/>
          <w:sz w:val="20"/>
          <w:szCs w:val="20"/>
          <w:lang w:eastAsia="en-IE"/>
        </w:rPr>
        <w:t>The titles, headings and marginal notes in this document are for the purpose of explanations only and do not form any part of this constitution. The singulars shall include the plurals, the masculine shall include the feminine and bodies corporate.</w:t>
      </w:r>
      <w:r w:rsidRPr="00B73726">
        <w:rPr>
          <w:rFonts w:ascii="Verdana" w:eastAsia="Times New Roman" w:hAnsi="Verdana" w:cs="Times New Roman"/>
          <w:sz w:val="20"/>
          <w:szCs w:val="20"/>
          <w:lang w:eastAsia="en-IE"/>
        </w:rPr>
        <w:br/>
      </w:r>
      <w:r w:rsidRPr="00B73726">
        <w:rPr>
          <w:rFonts w:ascii="Verdana" w:eastAsia="Times New Roman" w:hAnsi="Verdana" w:cs="Times New Roman"/>
          <w:sz w:val="20"/>
          <w:szCs w:val="20"/>
          <w:lang w:eastAsia="en-IE"/>
        </w:rPr>
        <w:br/>
        <w:t>1. </w:t>
      </w:r>
      <w:r w:rsidRPr="00B73726">
        <w:rPr>
          <w:rFonts w:ascii="Verdana" w:eastAsia="Times New Roman" w:hAnsi="Verdana" w:cs="Times New Roman"/>
          <w:b/>
          <w:bCs/>
          <w:sz w:val="20"/>
          <w:szCs w:val="20"/>
          <w:u w:val="single"/>
          <w:lang w:eastAsia="en-IE"/>
        </w:rPr>
        <w:t>Name</w:t>
      </w:r>
      <w:r w:rsidRPr="00B73726">
        <w:rPr>
          <w:rFonts w:ascii="Verdana" w:eastAsia="Times New Roman" w:hAnsi="Verdana" w:cs="Times New Roman"/>
          <w:b/>
          <w:bCs/>
          <w:sz w:val="20"/>
          <w:szCs w:val="20"/>
          <w:u w:val="single"/>
          <w:lang w:eastAsia="en-IE"/>
        </w:rPr>
        <w:br/>
      </w:r>
      <w:r w:rsidRPr="00B73726">
        <w:rPr>
          <w:rFonts w:ascii="Verdana" w:eastAsia="Times New Roman" w:hAnsi="Verdana" w:cs="Times New Roman"/>
          <w:b/>
          <w:bCs/>
          <w:sz w:val="20"/>
          <w:szCs w:val="20"/>
          <w:u w:val="single"/>
          <w:lang w:eastAsia="en-IE"/>
        </w:rPr>
        <w:br/>
      </w:r>
      <w:proofErr w:type="gramStart"/>
      <w:r w:rsidRPr="00B73726">
        <w:rPr>
          <w:rFonts w:ascii="Verdana" w:eastAsia="Times New Roman" w:hAnsi="Verdana" w:cs="Times New Roman"/>
          <w:sz w:val="20"/>
          <w:szCs w:val="20"/>
          <w:lang w:eastAsia="en-IE"/>
        </w:rPr>
        <w:t>I</w:t>
      </w:r>
      <w:proofErr w:type="gramEnd"/>
      <w:r w:rsidRPr="00B73726">
        <w:rPr>
          <w:rFonts w:ascii="Verdana" w:eastAsia="Times New Roman" w:hAnsi="Verdana" w:cs="Times New Roman"/>
          <w:sz w:val="20"/>
          <w:szCs w:val="20"/>
          <w:lang w:eastAsia="en-IE"/>
        </w:rPr>
        <w:t>.</w:t>
      </w:r>
      <w:r w:rsidR="0009313A" w:rsidRPr="00B73726">
        <w:rPr>
          <w:rFonts w:ascii="Verdana" w:eastAsia="Times New Roman" w:hAnsi="Verdana" w:cs="Times New Roman"/>
          <w:sz w:val="20"/>
          <w:szCs w:val="20"/>
          <w:lang w:eastAsia="en-IE"/>
        </w:rPr>
        <w:t xml:space="preserve"> </w:t>
      </w:r>
      <w:r w:rsidRPr="00B73726">
        <w:rPr>
          <w:rFonts w:ascii="Verdana" w:eastAsia="Times New Roman" w:hAnsi="Verdana" w:cs="Times New Roman"/>
          <w:sz w:val="20"/>
          <w:szCs w:val="20"/>
          <w:lang w:eastAsia="en-IE"/>
        </w:rPr>
        <w:t>The name shall be The Irish Student Archery Association (here on the Association</w:t>
      </w:r>
      <w:proofErr w:type="gramStart"/>
      <w:r w:rsidRPr="00B73726">
        <w:rPr>
          <w:rFonts w:ascii="Verdana" w:eastAsia="Times New Roman" w:hAnsi="Verdana" w:cs="Times New Roman"/>
          <w:sz w:val="20"/>
          <w:szCs w:val="20"/>
          <w:lang w:eastAsia="en-IE"/>
        </w:rPr>
        <w:t>)</w:t>
      </w:r>
      <w:proofErr w:type="gramEnd"/>
      <w:r w:rsidRPr="00B73726">
        <w:rPr>
          <w:rFonts w:ascii="Verdana" w:eastAsia="Times New Roman" w:hAnsi="Verdana" w:cs="Times New Roman"/>
          <w:sz w:val="20"/>
          <w:szCs w:val="20"/>
          <w:lang w:eastAsia="en-IE"/>
        </w:rPr>
        <w:br/>
      </w:r>
      <w:r w:rsidRPr="00B73726">
        <w:rPr>
          <w:rFonts w:ascii="Verdana" w:eastAsia="Times New Roman" w:hAnsi="Verdana" w:cs="Times New Roman"/>
          <w:sz w:val="20"/>
          <w:szCs w:val="20"/>
          <w:lang w:eastAsia="en-IE"/>
        </w:rPr>
        <w:br/>
        <w:t>2. </w:t>
      </w:r>
      <w:r w:rsidRPr="00B73726">
        <w:rPr>
          <w:rFonts w:ascii="Verdana" w:eastAsia="Times New Roman" w:hAnsi="Verdana" w:cs="Times New Roman"/>
          <w:b/>
          <w:bCs/>
          <w:sz w:val="20"/>
          <w:szCs w:val="20"/>
          <w:u w:val="single"/>
          <w:lang w:eastAsia="en-IE"/>
        </w:rPr>
        <w:t>Aims and Objectives:</w:t>
      </w:r>
      <w:r w:rsidRPr="00B73726">
        <w:rPr>
          <w:rFonts w:ascii="Verdana" w:eastAsia="Times New Roman" w:hAnsi="Verdana" w:cs="Times New Roman"/>
          <w:sz w:val="20"/>
          <w:szCs w:val="20"/>
          <w:lang w:eastAsia="en-IE"/>
        </w:rPr>
        <w:t> </w:t>
      </w:r>
      <w:r w:rsidRPr="00B73726">
        <w:rPr>
          <w:rFonts w:ascii="Verdana" w:eastAsia="Times New Roman" w:hAnsi="Verdana" w:cs="Times New Roman"/>
          <w:sz w:val="20"/>
          <w:szCs w:val="20"/>
          <w:lang w:eastAsia="en-IE"/>
        </w:rPr>
        <w:br/>
      </w:r>
      <w:r w:rsidRPr="00B73726">
        <w:rPr>
          <w:rFonts w:ascii="Verdana" w:eastAsia="Times New Roman" w:hAnsi="Verdana" w:cs="Times New Roman"/>
          <w:sz w:val="20"/>
          <w:szCs w:val="20"/>
          <w:lang w:eastAsia="en-IE"/>
        </w:rPr>
        <w:br/>
        <w:t>I.</w:t>
      </w:r>
      <w:r w:rsidR="0009313A" w:rsidRPr="00B73726">
        <w:rPr>
          <w:rFonts w:ascii="Verdana" w:eastAsia="Times New Roman" w:hAnsi="Verdana" w:cs="Times New Roman"/>
          <w:sz w:val="20"/>
          <w:szCs w:val="20"/>
          <w:lang w:eastAsia="en-IE"/>
        </w:rPr>
        <w:t xml:space="preserve"> </w:t>
      </w:r>
      <w:proofErr w:type="gramStart"/>
      <w:r w:rsidRPr="00B73726">
        <w:rPr>
          <w:rFonts w:ascii="Verdana" w:eastAsia="Times New Roman" w:hAnsi="Verdana" w:cs="Times New Roman"/>
          <w:sz w:val="20"/>
          <w:szCs w:val="20"/>
          <w:lang w:eastAsia="en-IE"/>
        </w:rPr>
        <w:t>To</w:t>
      </w:r>
      <w:proofErr w:type="gramEnd"/>
      <w:r w:rsidRPr="00B73726">
        <w:rPr>
          <w:rFonts w:ascii="Verdana" w:eastAsia="Times New Roman" w:hAnsi="Verdana" w:cs="Times New Roman"/>
          <w:sz w:val="20"/>
          <w:szCs w:val="20"/>
          <w:lang w:eastAsia="en-IE"/>
        </w:rPr>
        <w:t xml:space="preserve"> act as a governing body for third level archers</w:t>
      </w:r>
      <w:r w:rsidR="00A60C79" w:rsidRPr="00B73726">
        <w:rPr>
          <w:rFonts w:ascii="Verdana" w:eastAsia="Times New Roman" w:hAnsi="Verdana" w:cs="Times New Roman"/>
          <w:sz w:val="20"/>
          <w:szCs w:val="20"/>
          <w:lang w:eastAsia="en-IE"/>
        </w:rPr>
        <w:t>.</w:t>
      </w:r>
      <w:r w:rsidRPr="00B73726">
        <w:rPr>
          <w:rFonts w:ascii="Verdana" w:eastAsia="Times New Roman" w:hAnsi="Verdana" w:cs="Times New Roman"/>
          <w:sz w:val="20"/>
          <w:szCs w:val="20"/>
          <w:lang w:eastAsia="en-IE"/>
        </w:rPr>
        <w:br/>
        <w:t>II.</w:t>
      </w:r>
      <w:r w:rsidR="0009313A" w:rsidRPr="00B73726">
        <w:rPr>
          <w:rFonts w:ascii="Verdana" w:eastAsia="Times New Roman" w:hAnsi="Verdana" w:cs="Times New Roman"/>
          <w:sz w:val="20"/>
          <w:szCs w:val="20"/>
          <w:lang w:eastAsia="en-IE"/>
        </w:rPr>
        <w:t xml:space="preserve"> </w:t>
      </w:r>
      <w:r w:rsidRPr="00B73726">
        <w:rPr>
          <w:rFonts w:ascii="Verdana" w:eastAsia="Times New Roman" w:hAnsi="Verdana" w:cs="Times New Roman"/>
          <w:sz w:val="20"/>
          <w:szCs w:val="20"/>
          <w:lang w:eastAsia="en-IE"/>
        </w:rPr>
        <w:t>To promote and instil an abiding interest in all forms of Archery in Irish Third Level Institutions except for bow hunting.</w:t>
      </w:r>
      <w:r w:rsidRPr="00B73726">
        <w:rPr>
          <w:rFonts w:ascii="Verdana" w:eastAsia="Times New Roman" w:hAnsi="Verdana" w:cs="Times New Roman"/>
          <w:sz w:val="20"/>
          <w:szCs w:val="20"/>
          <w:lang w:eastAsia="en-IE"/>
        </w:rPr>
        <w:br/>
        <w:t>III.</w:t>
      </w:r>
      <w:r w:rsidR="0009313A" w:rsidRPr="00B73726">
        <w:rPr>
          <w:rFonts w:ascii="Verdana" w:eastAsia="Times New Roman" w:hAnsi="Verdana" w:cs="Times New Roman"/>
          <w:sz w:val="20"/>
          <w:szCs w:val="20"/>
          <w:lang w:eastAsia="en-IE"/>
        </w:rPr>
        <w:t xml:space="preserve"> </w:t>
      </w:r>
      <w:r w:rsidRPr="00B73726">
        <w:rPr>
          <w:rFonts w:ascii="Verdana" w:eastAsia="Times New Roman" w:hAnsi="Verdana" w:cs="Times New Roman"/>
          <w:sz w:val="20"/>
          <w:szCs w:val="20"/>
          <w:lang w:eastAsia="en-IE"/>
        </w:rPr>
        <w:t>To encourage and nurture the competitive aspect of the sport by means of, but not limited to, intervarsity competitions. </w:t>
      </w:r>
      <w:r w:rsidRPr="00B73726">
        <w:rPr>
          <w:rFonts w:ascii="Verdana" w:eastAsia="Times New Roman" w:hAnsi="Verdana" w:cs="Times New Roman"/>
          <w:sz w:val="20"/>
          <w:szCs w:val="20"/>
          <w:lang w:eastAsia="en-IE"/>
        </w:rPr>
        <w:br/>
        <w:t>IV.</w:t>
      </w:r>
      <w:r w:rsidR="0009313A" w:rsidRPr="00B73726">
        <w:rPr>
          <w:rFonts w:ascii="Verdana" w:eastAsia="Times New Roman" w:hAnsi="Verdana" w:cs="Times New Roman"/>
          <w:sz w:val="20"/>
          <w:szCs w:val="20"/>
          <w:lang w:eastAsia="en-IE"/>
        </w:rPr>
        <w:t xml:space="preserve"> </w:t>
      </w:r>
      <w:r w:rsidRPr="00B73726">
        <w:rPr>
          <w:rFonts w:ascii="Verdana" w:eastAsia="Times New Roman" w:hAnsi="Verdana" w:cs="Times New Roman"/>
          <w:sz w:val="20"/>
          <w:szCs w:val="20"/>
          <w:lang w:eastAsia="en-IE"/>
        </w:rPr>
        <w:t>To provide information for students and institutions on the sport through any available media and aid in the formation of new clubs.</w:t>
      </w:r>
      <w:r w:rsidRPr="00B73726">
        <w:rPr>
          <w:rFonts w:ascii="Verdana" w:eastAsia="Times New Roman" w:hAnsi="Verdana" w:cs="Times New Roman"/>
          <w:sz w:val="20"/>
          <w:szCs w:val="20"/>
          <w:lang w:eastAsia="en-IE"/>
        </w:rPr>
        <w:br/>
        <w:t>V.</w:t>
      </w:r>
      <w:r w:rsidR="0009313A" w:rsidRPr="00B73726">
        <w:rPr>
          <w:rFonts w:ascii="Verdana" w:eastAsia="Times New Roman" w:hAnsi="Verdana" w:cs="Times New Roman"/>
          <w:sz w:val="20"/>
          <w:szCs w:val="20"/>
          <w:lang w:eastAsia="en-IE"/>
        </w:rPr>
        <w:t xml:space="preserve"> </w:t>
      </w:r>
      <w:r w:rsidRPr="00B73726">
        <w:rPr>
          <w:rFonts w:ascii="Verdana" w:eastAsia="Times New Roman" w:hAnsi="Verdana" w:cs="Times New Roman"/>
          <w:sz w:val="20"/>
          <w:szCs w:val="20"/>
          <w:lang w:eastAsia="en-IE"/>
        </w:rPr>
        <w:t xml:space="preserve">To support and encourage a forum for discussion of ideas and problems and allow these to be communicated to the </w:t>
      </w:r>
      <w:r w:rsidR="00E13296" w:rsidRPr="00B73726">
        <w:rPr>
          <w:rFonts w:ascii="Verdana" w:eastAsia="Times New Roman" w:hAnsi="Verdana" w:cs="Times New Roman"/>
          <w:sz w:val="20"/>
          <w:szCs w:val="20"/>
          <w:lang w:eastAsia="en-IE"/>
        </w:rPr>
        <w:t>Archery Ireland</w:t>
      </w:r>
      <w:r w:rsidRPr="00B73726">
        <w:rPr>
          <w:rFonts w:ascii="Verdana" w:eastAsia="Times New Roman" w:hAnsi="Verdana" w:cs="Times New Roman"/>
          <w:sz w:val="20"/>
          <w:szCs w:val="20"/>
          <w:lang w:eastAsia="en-IE"/>
        </w:rPr>
        <w:t xml:space="preserve"> on behalf of the clubs involved in the Association.</w:t>
      </w:r>
      <w:r w:rsidRPr="00B73726">
        <w:rPr>
          <w:rFonts w:ascii="Verdana" w:eastAsia="Times New Roman" w:hAnsi="Verdana" w:cs="Times New Roman"/>
          <w:sz w:val="20"/>
          <w:szCs w:val="20"/>
          <w:lang w:eastAsia="en-IE"/>
        </w:rPr>
        <w:br/>
        <w:t>VI.</w:t>
      </w:r>
      <w:r w:rsidR="0009313A" w:rsidRPr="00B73726">
        <w:rPr>
          <w:rFonts w:ascii="Verdana" w:eastAsia="Times New Roman" w:hAnsi="Verdana" w:cs="Times New Roman"/>
          <w:sz w:val="20"/>
          <w:szCs w:val="20"/>
          <w:lang w:eastAsia="en-IE"/>
        </w:rPr>
        <w:t xml:space="preserve"> </w:t>
      </w:r>
      <w:r w:rsidRPr="00B73726">
        <w:rPr>
          <w:rFonts w:ascii="Verdana" w:eastAsia="Times New Roman" w:hAnsi="Verdana" w:cs="Times New Roman"/>
          <w:sz w:val="20"/>
          <w:szCs w:val="20"/>
          <w:lang w:eastAsia="en-IE"/>
        </w:rPr>
        <w:t>To provide a standard agreed format for intervarsity competitions.</w:t>
      </w:r>
      <w:r w:rsidRPr="00B73726">
        <w:rPr>
          <w:rFonts w:ascii="Verdana" w:eastAsia="Times New Roman" w:hAnsi="Verdana" w:cs="Times New Roman"/>
          <w:sz w:val="20"/>
          <w:szCs w:val="20"/>
          <w:lang w:eastAsia="en-IE"/>
        </w:rPr>
        <w:br/>
        <w:t>VII.</w:t>
      </w:r>
      <w:r w:rsidR="0009313A" w:rsidRPr="00B73726">
        <w:rPr>
          <w:rFonts w:ascii="Verdana" w:eastAsia="Times New Roman" w:hAnsi="Verdana" w:cs="Times New Roman"/>
          <w:sz w:val="20"/>
          <w:szCs w:val="20"/>
          <w:lang w:eastAsia="en-IE"/>
        </w:rPr>
        <w:t xml:space="preserve"> </w:t>
      </w:r>
      <w:r w:rsidRPr="00B73726">
        <w:rPr>
          <w:rFonts w:ascii="Verdana" w:eastAsia="Times New Roman" w:hAnsi="Verdana" w:cs="Times New Roman"/>
          <w:sz w:val="20"/>
          <w:szCs w:val="20"/>
          <w:lang w:eastAsia="en-IE"/>
        </w:rPr>
        <w:t>To aid the creation, selection and development of a national student team to compete at international level.</w:t>
      </w:r>
      <w:r w:rsidRPr="00B73726">
        <w:rPr>
          <w:rFonts w:ascii="Verdana" w:eastAsia="Times New Roman" w:hAnsi="Verdana" w:cs="Times New Roman"/>
          <w:sz w:val="20"/>
          <w:szCs w:val="20"/>
          <w:lang w:eastAsia="en-IE"/>
        </w:rPr>
        <w:br/>
        <w:t>VIII.</w:t>
      </w:r>
      <w:r w:rsidR="0009313A" w:rsidRPr="00B73726">
        <w:rPr>
          <w:rFonts w:ascii="Verdana" w:eastAsia="Times New Roman" w:hAnsi="Verdana" w:cs="Times New Roman"/>
          <w:sz w:val="20"/>
          <w:szCs w:val="20"/>
          <w:lang w:eastAsia="en-IE"/>
        </w:rPr>
        <w:t xml:space="preserve"> </w:t>
      </w:r>
      <w:r w:rsidRPr="00B73726">
        <w:rPr>
          <w:rFonts w:ascii="Verdana" w:eastAsia="Times New Roman" w:hAnsi="Verdana" w:cs="Times New Roman"/>
          <w:sz w:val="20"/>
          <w:szCs w:val="20"/>
          <w:lang w:eastAsia="en-IE"/>
        </w:rPr>
        <w:t>To actively seek sponsorship for the league and team in order to provide the best facilities possible for all involved.</w:t>
      </w:r>
      <w:r w:rsidRPr="00B73726">
        <w:rPr>
          <w:rFonts w:ascii="Verdana" w:eastAsia="Times New Roman" w:hAnsi="Verdana" w:cs="Times New Roman"/>
          <w:sz w:val="20"/>
          <w:szCs w:val="20"/>
          <w:lang w:eastAsia="en-IE"/>
        </w:rPr>
        <w:br/>
        <w:t>IX.</w:t>
      </w:r>
      <w:r w:rsidR="0009313A" w:rsidRPr="00B73726">
        <w:rPr>
          <w:rFonts w:ascii="Verdana" w:eastAsia="Times New Roman" w:hAnsi="Verdana" w:cs="Times New Roman"/>
          <w:sz w:val="20"/>
          <w:szCs w:val="20"/>
          <w:lang w:eastAsia="en-IE"/>
        </w:rPr>
        <w:t xml:space="preserve"> </w:t>
      </w:r>
      <w:r w:rsidRPr="00B73726">
        <w:rPr>
          <w:rFonts w:ascii="Verdana" w:eastAsia="Times New Roman" w:hAnsi="Verdana" w:cs="Times New Roman"/>
          <w:sz w:val="20"/>
          <w:szCs w:val="20"/>
          <w:lang w:eastAsia="en-IE"/>
        </w:rPr>
        <w:t xml:space="preserve">The association is affiliated to the </w:t>
      </w:r>
      <w:r w:rsidR="00020E10" w:rsidRPr="00B73726">
        <w:rPr>
          <w:rFonts w:ascii="Verdana" w:eastAsia="Times New Roman" w:hAnsi="Verdana" w:cs="Times New Roman"/>
          <w:sz w:val="20"/>
          <w:szCs w:val="20"/>
          <w:lang w:eastAsia="en-IE"/>
        </w:rPr>
        <w:t>Archery Ireland.</w:t>
      </w:r>
    </w:p>
    <w:p w:rsidR="00BA5435" w:rsidRPr="00B73726" w:rsidRDefault="00BA5435" w:rsidP="00BA5435">
      <w:pPr>
        <w:spacing w:after="0" w:line="240" w:lineRule="auto"/>
        <w:rPr>
          <w:rFonts w:ascii="Verdana" w:eastAsia="Times New Roman" w:hAnsi="Verdana" w:cs="Times New Roman"/>
          <w:sz w:val="20"/>
          <w:szCs w:val="20"/>
          <w:lang w:eastAsia="en-IE"/>
        </w:rPr>
      </w:pPr>
      <w:r w:rsidRPr="00B73726">
        <w:rPr>
          <w:rFonts w:ascii="Verdana" w:eastAsia="Times New Roman" w:hAnsi="Verdana" w:cs="Times New Roman"/>
          <w:sz w:val="20"/>
          <w:szCs w:val="20"/>
          <w:lang w:eastAsia="en-IE"/>
        </w:rPr>
        <w:br/>
      </w:r>
      <w:r w:rsidRPr="00B73726">
        <w:rPr>
          <w:rFonts w:ascii="Verdana" w:eastAsia="Times New Roman" w:hAnsi="Verdana" w:cs="Times New Roman"/>
          <w:b/>
          <w:bCs/>
          <w:sz w:val="20"/>
          <w:szCs w:val="20"/>
          <w:lang w:eastAsia="en-IE"/>
        </w:rPr>
        <w:t>3. </w:t>
      </w:r>
      <w:r w:rsidRPr="00B73726">
        <w:rPr>
          <w:rFonts w:ascii="Verdana" w:eastAsia="Times New Roman" w:hAnsi="Verdana" w:cs="Times New Roman"/>
          <w:b/>
          <w:bCs/>
          <w:sz w:val="20"/>
          <w:szCs w:val="20"/>
          <w:u w:val="single"/>
          <w:lang w:eastAsia="en-IE"/>
        </w:rPr>
        <w:t>Members:</w:t>
      </w:r>
      <w:r w:rsidRPr="00B73726">
        <w:rPr>
          <w:rFonts w:ascii="Verdana" w:eastAsia="Times New Roman" w:hAnsi="Verdana" w:cs="Times New Roman"/>
          <w:b/>
          <w:bCs/>
          <w:sz w:val="20"/>
          <w:szCs w:val="20"/>
          <w:lang w:eastAsia="en-IE"/>
        </w:rPr>
        <w:t> </w:t>
      </w:r>
      <w:r w:rsidRPr="00B73726">
        <w:rPr>
          <w:rFonts w:ascii="Verdana" w:eastAsia="Times New Roman" w:hAnsi="Verdana" w:cs="Times New Roman"/>
          <w:b/>
          <w:bCs/>
          <w:sz w:val="20"/>
          <w:szCs w:val="20"/>
          <w:lang w:eastAsia="en-IE"/>
        </w:rPr>
        <w:br/>
      </w:r>
    </w:p>
    <w:p w:rsidR="00FF45D9" w:rsidRPr="00B73726" w:rsidRDefault="00BA5435" w:rsidP="00BA5435">
      <w:pPr>
        <w:spacing w:after="0" w:line="240" w:lineRule="auto"/>
        <w:rPr>
          <w:rFonts w:ascii="Verdana" w:eastAsia="Times New Roman" w:hAnsi="Verdana" w:cs="Times New Roman"/>
          <w:sz w:val="20"/>
          <w:szCs w:val="20"/>
          <w:lang w:eastAsia="en-IE"/>
        </w:rPr>
      </w:pPr>
      <w:r w:rsidRPr="00B73726">
        <w:rPr>
          <w:rFonts w:ascii="Verdana" w:eastAsia="Times New Roman" w:hAnsi="Verdana" w:cs="Times New Roman"/>
          <w:sz w:val="20"/>
          <w:szCs w:val="20"/>
          <w:lang w:eastAsia="en-IE"/>
        </w:rPr>
        <w:t>I.</w:t>
      </w:r>
      <w:r w:rsidR="0009313A" w:rsidRPr="00B73726">
        <w:rPr>
          <w:rFonts w:ascii="Verdana" w:eastAsia="Times New Roman" w:hAnsi="Verdana" w:cs="Times New Roman"/>
          <w:sz w:val="20"/>
          <w:szCs w:val="20"/>
          <w:lang w:eastAsia="en-IE"/>
        </w:rPr>
        <w:t xml:space="preserve"> </w:t>
      </w:r>
      <w:r w:rsidRPr="00B73726">
        <w:rPr>
          <w:rFonts w:ascii="Verdana" w:eastAsia="Times New Roman" w:hAnsi="Verdana" w:cs="Times New Roman"/>
          <w:sz w:val="20"/>
          <w:szCs w:val="20"/>
          <w:lang w:eastAsia="en-IE"/>
        </w:rPr>
        <w:t>All third level institutions</w:t>
      </w:r>
      <w:r w:rsidR="00271287" w:rsidRPr="00B73726">
        <w:rPr>
          <w:rFonts w:ascii="Verdana" w:eastAsia="Times New Roman" w:hAnsi="Verdana" w:cs="Times New Roman"/>
          <w:sz w:val="20"/>
          <w:szCs w:val="20"/>
          <w:lang w:eastAsia="en-IE"/>
        </w:rPr>
        <w:t xml:space="preserve"> are eligible to be members</w:t>
      </w:r>
      <w:r w:rsidRPr="00B73726">
        <w:rPr>
          <w:rFonts w:ascii="Verdana" w:eastAsia="Times New Roman" w:hAnsi="Verdana" w:cs="Times New Roman"/>
          <w:sz w:val="20"/>
          <w:szCs w:val="20"/>
          <w:lang w:eastAsia="en-IE"/>
        </w:rPr>
        <w:t xml:space="preserve"> of the association.</w:t>
      </w:r>
    </w:p>
    <w:p w:rsidR="00F76315" w:rsidRPr="00B73726" w:rsidRDefault="00FF45D9" w:rsidP="00BA5435">
      <w:pPr>
        <w:spacing w:after="0" w:line="240" w:lineRule="auto"/>
        <w:rPr>
          <w:rFonts w:ascii="Verdana" w:eastAsia="Times New Roman" w:hAnsi="Verdana" w:cs="Times New Roman"/>
          <w:sz w:val="20"/>
          <w:szCs w:val="20"/>
          <w:lang w:eastAsia="en-IE"/>
        </w:rPr>
      </w:pPr>
      <w:r w:rsidRPr="00B73726">
        <w:rPr>
          <w:rFonts w:ascii="Verdana" w:eastAsia="Times New Roman" w:hAnsi="Verdana" w:cs="Times New Roman"/>
          <w:sz w:val="20"/>
          <w:szCs w:val="20"/>
          <w:lang w:eastAsia="en-IE"/>
        </w:rPr>
        <w:t>a.</w:t>
      </w:r>
      <w:r w:rsidR="0009313A" w:rsidRPr="00B73726">
        <w:rPr>
          <w:rFonts w:ascii="Verdana" w:eastAsia="Times New Roman" w:hAnsi="Verdana" w:cs="Times New Roman"/>
          <w:sz w:val="20"/>
          <w:szCs w:val="20"/>
          <w:lang w:eastAsia="en-IE"/>
        </w:rPr>
        <w:t xml:space="preserve"> </w:t>
      </w:r>
      <w:r w:rsidRPr="00B73726">
        <w:rPr>
          <w:rFonts w:ascii="Verdana" w:eastAsia="Times New Roman" w:hAnsi="Verdana" w:cs="Times New Roman"/>
          <w:sz w:val="20"/>
          <w:szCs w:val="20"/>
          <w:lang w:eastAsia="en-IE"/>
        </w:rPr>
        <w:t>A</w:t>
      </w:r>
      <w:r w:rsidR="00F76315" w:rsidRPr="00B73726">
        <w:rPr>
          <w:rFonts w:ascii="Verdana" w:eastAsia="Times New Roman" w:hAnsi="Verdana" w:cs="Times New Roman"/>
          <w:sz w:val="20"/>
          <w:szCs w:val="20"/>
          <w:lang w:eastAsia="en-IE"/>
        </w:rPr>
        <w:t xml:space="preserve">ny club </w:t>
      </w:r>
      <w:r w:rsidR="0009313A" w:rsidRPr="00B73726">
        <w:rPr>
          <w:rFonts w:ascii="Verdana" w:eastAsia="Times New Roman" w:hAnsi="Verdana" w:cs="Times New Roman"/>
          <w:sz w:val="20"/>
          <w:szCs w:val="20"/>
          <w:lang w:eastAsia="en-IE"/>
        </w:rPr>
        <w:t xml:space="preserve">that </w:t>
      </w:r>
      <w:r w:rsidR="00F76315" w:rsidRPr="00B73726">
        <w:rPr>
          <w:rFonts w:ascii="Verdana" w:eastAsia="Times New Roman" w:hAnsi="Verdana" w:cs="Times New Roman"/>
          <w:sz w:val="20"/>
          <w:szCs w:val="20"/>
          <w:lang w:eastAsia="en-IE"/>
        </w:rPr>
        <w:t>affiliates wit</w:t>
      </w:r>
      <w:r w:rsidR="00AC6913" w:rsidRPr="00B73726">
        <w:rPr>
          <w:rFonts w:ascii="Verdana" w:eastAsia="Times New Roman" w:hAnsi="Verdana" w:cs="Times New Roman"/>
          <w:sz w:val="20"/>
          <w:szCs w:val="20"/>
          <w:lang w:eastAsia="en-IE"/>
        </w:rPr>
        <w:t>h the association will pay a membership</w:t>
      </w:r>
      <w:r w:rsidR="00F76315" w:rsidRPr="00B73726">
        <w:rPr>
          <w:rFonts w:ascii="Verdana" w:eastAsia="Times New Roman" w:hAnsi="Verdana" w:cs="Times New Roman"/>
          <w:sz w:val="20"/>
          <w:szCs w:val="20"/>
          <w:lang w:eastAsia="en-IE"/>
        </w:rPr>
        <w:t xml:space="preserve"> fee and will submit details of </w:t>
      </w:r>
      <w:r w:rsidR="00D704B8" w:rsidRPr="00B73726">
        <w:rPr>
          <w:rFonts w:ascii="Verdana" w:eastAsia="Times New Roman" w:hAnsi="Verdana" w:cs="Times New Roman"/>
          <w:sz w:val="20"/>
          <w:szCs w:val="20"/>
          <w:lang w:eastAsia="en-IE"/>
        </w:rPr>
        <w:t>individual archers required subject to the individual</w:t>
      </w:r>
      <w:r w:rsidR="004E07C9" w:rsidRPr="00B73726">
        <w:rPr>
          <w:rFonts w:ascii="Verdana" w:eastAsia="Times New Roman" w:hAnsi="Verdana" w:cs="Times New Roman"/>
          <w:sz w:val="20"/>
          <w:szCs w:val="20"/>
          <w:lang w:eastAsia="en-IE"/>
        </w:rPr>
        <w:t>’</w:t>
      </w:r>
      <w:r w:rsidR="00F76315" w:rsidRPr="00B73726">
        <w:rPr>
          <w:rFonts w:ascii="Verdana" w:eastAsia="Times New Roman" w:hAnsi="Verdana" w:cs="Times New Roman"/>
          <w:sz w:val="20"/>
          <w:szCs w:val="20"/>
          <w:lang w:eastAsia="en-IE"/>
        </w:rPr>
        <w:t xml:space="preserve">s </w:t>
      </w:r>
      <w:r w:rsidR="00D704B8" w:rsidRPr="00B73726">
        <w:rPr>
          <w:rFonts w:ascii="Verdana" w:eastAsia="Times New Roman" w:hAnsi="Verdana" w:cs="Times New Roman"/>
          <w:sz w:val="20"/>
          <w:szCs w:val="20"/>
          <w:lang w:eastAsia="en-IE"/>
        </w:rPr>
        <w:t>consent.</w:t>
      </w:r>
    </w:p>
    <w:p w:rsidR="00BA5435" w:rsidRPr="00B73726" w:rsidRDefault="00F76315" w:rsidP="00BA5435">
      <w:pPr>
        <w:spacing w:after="0" w:line="240" w:lineRule="auto"/>
        <w:rPr>
          <w:rFonts w:ascii="Verdana" w:eastAsia="Times New Roman" w:hAnsi="Verdana" w:cs="Times New Roman"/>
          <w:sz w:val="20"/>
          <w:szCs w:val="20"/>
          <w:lang w:eastAsia="en-IE"/>
        </w:rPr>
      </w:pPr>
      <w:r w:rsidRPr="00B73726">
        <w:rPr>
          <w:rFonts w:ascii="Verdana" w:eastAsia="Times New Roman" w:hAnsi="Verdana" w:cs="Times New Roman"/>
          <w:sz w:val="20"/>
          <w:szCs w:val="20"/>
          <w:lang w:eastAsia="en-IE"/>
        </w:rPr>
        <w:t xml:space="preserve">b. Benefits </w:t>
      </w:r>
      <w:r w:rsidR="0009313A" w:rsidRPr="00B73726">
        <w:rPr>
          <w:rFonts w:ascii="Verdana" w:eastAsia="Times New Roman" w:hAnsi="Verdana" w:cs="Times New Roman"/>
          <w:sz w:val="20"/>
          <w:szCs w:val="20"/>
          <w:lang w:eastAsia="en-IE"/>
        </w:rPr>
        <w:t xml:space="preserve">include but are not limited to becoming </w:t>
      </w:r>
      <w:r w:rsidRPr="00B73726">
        <w:rPr>
          <w:rFonts w:ascii="Verdana" w:eastAsia="Times New Roman" w:hAnsi="Verdana" w:cs="Times New Roman"/>
          <w:sz w:val="20"/>
          <w:szCs w:val="20"/>
          <w:lang w:eastAsia="en-IE"/>
        </w:rPr>
        <w:t>associated with Archery Ireland,</w:t>
      </w:r>
      <w:r w:rsidR="0009313A" w:rsidRPr="00B73726">
        <w:rPr>
          <w:rFonts w:ascii="Verdana" w:eastAsia="Times New Roman" w:hAnsi="Verdana" w:cs="Times New Roman"/>
          <w:sz w:val="20"/>
          <w:szCs w:val="20"/>
          <w:lang w:eastAsia="en-IE"/>
        </w:rPr>
        <w:t xml:space="preserve"> receivin</w:t>
      </w:r>
      <w:r w:rsidR="00AC6913" w:rsidRPr="00B73726">
        <w:rPr>
          <w:rFonts w:ascii="Verdana" w:eastAsia="Times New Roman" w:hAnsi="Verdana" w:cs="Times New Roman"/>
          <w:sz w:val="20"/>
          <w:szCs w:val="20"/>
          <w:lang w:eastAsia="en-IE"/>
        </w:rPr>
        <w:t xml:space="preserve">g training for coaches/leaders and </w:t>
      </w:r>
      <w:r w:rsidR="0009313A" w:rsidRPr="00B73726">
        <w:rPr>
          <w:rFonts w:ascii="Verdana" w:eastAsia="Times New Roman" w:hAnsi="Verdana" w:cs="Times New Roman"/>
          <w:sz w:val="20"/>
          <w:szCs w:val="20"/>
          <w:lang w:eastAsia="en-IE"/>
        </w:rPr>
        <w:t>archery wo</w:t>
      </w:r>
      <w:r w:rsidR="00AC6913" w:rsidRPr="00B73726">
        <w:rPr>
          <w:rFonts w:ascii="Verdana" w:eastAsia="Times New Roman" w:hAnsi="Verdana" w:cs="Times New Roman"/>
          <w:sz w:val="20"/>
          <w:szCs w:val="20"/>
          <w:lang w:eastAsia="en-IE"/>
        </w:rPr>
        <w:t>rkshops</w:t>
      </w:r>
      <w:r w:rsidR="0009313A" w:rsidRPr="00B73726">
        <w:rPr>
          <w:rFonts w:ascii="Verdana" w:eastAsia="Times New Roman" w:hAnsi="Verdana" w:cs="Times New Roman"/>
          <w:sz w:val="20"/>
          <w:szCs w:val="20"/>
          <w:lang w:eastAsia="en-IE"/>
        </w:rPr>
        <w:t>.</w:t>
      </w:r>
      <w:r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br/>
        <w:t>II.</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All members shall be bound by this constitution.</w:t>
      </w:r>
      <w:r w:rsidR="00BA5435" w:rsidRPr="00B73726">
        <w:rPr>
          <w:rFonts w:ascii="Verdana" w:eastAsia="Times New Roman" w:hAnsi="Verdana" w:cs="Times New Roman"/>
          <w:sz w:val="20"/>
          <w:szCs w:val="20"/>
          <w:lang w:eastAsia="en-IE"/>
        </w:rPr>
        <w:br/>
      </w:r>
      <w:r w:rsidR="00BA5435" w:rsidRPr="00B73726">
        <w:rPr>
          <w:rFonts w:ascii="Verdana" w:eastAsia="Times New Roman" w:hAnsi="Verdana" w:cs="Times New Roman"/>
          <w:sz w:val="20"/>
          <w:szCs w:val="20"/>
          <w:lang w:eastAsia="en-IE"/>
        </w:rPr>
        <w:br/>
      </w:r>
      <w:r w:rsidR="00BA5435" w:rsidRPr="00B73726">
        <w:rPr>
          <w:rFonts w:ascii="Verdana" w:eastAsia="Times New Roman" w:hAnsi="Verdana" w:cs="Times New Roman"/>
          <w:b/>
          <w:bCs/>
          <w:sz w:val="20"/>
          <w:szCs w:val="20"/>
          <w:lang w:eastAsia="en-IE"/>
        </w:rPr>
        <w:t>4.</w:t>
      </w:r>
      <w:r w:rsidR="00BA5435" w:rsidRPr="00B73726">
        <w:rPr>
          <w:rFonts w:ascii="Verdana" w:eastAsia="Times New Roman" w:hAnsi="Verdana" w:cs="Times New Roman"/>
          <w:sz w:val="20"/>
          <w:szCs w:val="20"/>
          <w:lang w:eastAsia="en-IE"/>
        </w:rPr>
        <w:t> </w:t>
      </w:r>
      <w:r w:rsidR="00BA5435" w:rsidRPr="00B73726">
        <w:rPr>
          <w:rFonts w:ascii="Verdana" w:eastAsia="Times New Roman" w:hAnsi="Verdana" w:cs="Times New Roman"/>
          <w:b/>
          <w:bCs/>
          <w:sz w:val="20"/>
          <w:szCs w:val="20"/>
          <w:u w:val="single"/>
          <w:lang w:eastAsia="en-IE"/>
        </w:rPr>
        <w:t>Governing Executive Committee:</w:t>
      </w:r>
      <w:r w:rsidR="00BA5435" w:rsidRPr="00B73726">
        <w:rPr>
          <w:rFonts w:ascii="Verdana" w:eastAsia="Times New Roman" w:hAnsi="Verdana" w:cs="Times New Roman"/>
          <w:sz w:val="20"/>
          <w:szCs w:val="20"/>
          <w:lang w:eastAsia="en-IE"/>
        </w:rPr>
        <w:t> </w:t>
      </w:r>
      <w:r w:rsidR="00BA5435" w:rsidRPr="00B73726">
        <w:rPr>
          <w:rFonts w:ascii="Verdana" w:eastAsia="Times New Roman" w:hAnsi="Verdana" w:cs="Times New Roman"/>
          <w:sz w:val="20"/>
          <w:szCs w:val="20"/>
          <w:lang w:eastAsia="en-IE"/>
        </w:rPr>
        <w:br/>
      </w:r>
      <w:r w:rsidR="00BA5435" w:rsidRPr="00B73726">
        <w:rPr>
          <w:rFonts w:ascii="Verdana" w:eastAsia="Times New Roman" w:hAnsi="Verdana" w:cs="Times New Roman"/>
          <w:sz w:val="20"/>
          <w:szCs w:val="20"/>
          <w:lang w:eastAsia="en-IE"/>
        </w:rPr>
        <w:br/>
        <w:t>I.</w:t>
      </w:r>
      <w:r w:rsidR="0009313A" w:rsidRPr="00B73726">
        <w:rPr>
          <w:rFonts w:ascii="Verdana" w:eastAsia="Times New Roman" w:hAnsi="Verdana" w:cs="Times New Roman"/>
          <w:sz w:val="20"/>
          <w:szCs w:val="20"/>
          <w:lang w:eastAsia="en-IE"/>
        </w:rPr>
        <w:t xml:space="preserve"> </w:t>
      </w:r>
      <w:proofErr w:type="gramStart"/>
      <w:r w:rsidR="00BA5435" w:rsidRPr="00B73726">
        <w:rPr>
          <w:rFonts w:ascii="Verdana" w:eastAsia="Times New Roman" w:hAnsi="Verdana" w:cs="Times New Roman"/>
          <w:sz w:val="20"/>
          <w:szCs w:val="20"/>
          <w:lang w:eastAsia="en-IE"/>
        </w:rPr>
        <w:t>The</w:t>
      </w:r>
      <w:proofErr w:type="gramEnd"/>
      <w:r w:rsidR="00BA5435" w:rsidRPr="00B73726">
        <w:rPr>
          <w:rFonts w:ascii="Verdana" w:eastAsia="Times New Roman" w:hAnsi="Verdana" w:cs="Times New Roman"/>
          <w:sz w:val="20"/>
          <w:szCs w:val="20"/>
          <w:lang w:eastAsia="en-IE"/>
        </w:rPr>
        <w:t xml:space="preserve"> Association shall have a Governing Executive Committee (The Committee). </w:t>
      </w:r>
      <w:r w:rsidR="00BA5435" w:rsidRPr="00B73726">
        <w:rPr>
          <w:rFonts w:ascii="Verdana" w:eastAsia="Times New Roman" w:hAnsi="Verdana" w:cs="Times New Roman"/>
          <w:sz w:val="20"/>
          <w:szCs w:val="20"/>
          <w:lang w:eastAsia="en-IE"/>
        </w:rPr>
        <w:br/>
        <w:t>II.</w:t>
      </w:r>
      <w:r w:rsidR="0009313A" w:rsidRPr="00B73726">
        <w:rPr>
          <w:rFonts w:ascii="Verdana" w:eastAsia="Times New Roman" w:hAnsi="Verdana" w:cs="Times New Roman"/>
          <w:sz w:val="20"/>
          <w:szCs w:val="20"/>
          <w:lang w:eastAsia="en-IE"/>
        </w:rPr>
        <w:t xml:space="preserve"> </w:t>
      </w:r>
      <w:proofErr w:type="gramStart"/>
      <w:r w:rsidR="00BA5435" w:rsidRPr="00B73726">
        <w:rPr>
          <w:rFonts w:ascii="Verdana" w:eastAsia="Times New Roman" w:hAnsi="Verdana" w:cs="Times New Roman"/>
          <w:sz w:val="20"/>
          <w:szCs w:val="20"/>
          <w:lang w:eastAsia="en-IE"/>
        </w:rPr>
        <w:t>The</w:t>
      </w:r>
      <w:proofErr w:type="gramEnd"/>
      <w:r w:rsidR="00BA5435" w:rsidRPr="00B73726">
        <w:rPr>
          <w:rFonts w:ascii="Verdana" w:eastAsia="Times New Roman" w:hAnsi="Verdana" w:cs="Times New Roman"/>
          <w:sz w:val="20"/>
          <w:szCs w:val="20"/>
          <w:lang w:eastAsia="en-IE"/>
        </w:rPr>
        <w:t xml:space="preserve"> Committee shall be the management structure of the Association </w:t>
      </w:r>
      <w:r w:rsidR="00BA5435" w:rsidRPr="00B73726">
        <w:rPr>
          <w:rFonts w:ascii="Verdana" w:eastAsia="Times New Roman" w:hAnsi="Verdana" w:cs="Times New Roman"/>
          <w:sz w:val="20"/>
          <w:szCs w:val="20"/>
          <w:lang w:eastAsia="en-IE"/>
        </w:rPr>
        <w:br/>
        <w:t>III.</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The Committee shall run the Association on behalf of its’ members and in accordance with the aims and objectives in article 2 and in the best interest of the sport.</w:t>
      </w:r>
      <w:r w:rsidR="00BA5435" w:rsidRPr="00B73726">
        <w:rPr>
          <w:rFonts w:ascii="Verdana" w:eastAsia="Times New Roman" w:hAnsi="Verdana" w:cs="Times New Roman"/>
          <w:sz w:val="20"/>
          <w:szCs w:val="20"/>
          <w:lang w:eastAsia="en-IE"/>
        </w:rPr>
        <w:br/>
        <w:t>IV.</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The Committee shall consist of persons, who where a full time student any time within the previous year, from third level institutions which entered an archer in at least half of the previous year’s Intervarsity League Competitions (IVs)</w:t>
      </w:r>
      <w:r w:rsidR="00BA5435" w:rsidRPr="00B73726">
        <w:rPr>
          <w:rFonts w:ascii="Verdana" w:eastAsia="Times New Roman" w:hAnsi="Verdana" w:cs="Times New Roman"/>
          <w:sz w:val="20"/>
          <w:szCs w:val="20"/>
          <w:lang w:eastAsia="en-IE"/>
        </w:rPr>
        <w:br/>
        <w:t>V.</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The Committee shall meet at their discretion, but at least four times in an academic year.</w:t>
      </w:r>
      <w:r w:rsidR="00BA5435" w:rsidRPr="00B73726">
        <w:rPr>
          <w:rFonts w:ascii="Verdana" w:eastAsia="Times New Roman" w:hAnsi="Verdana" w:cs="Times New Roman"/>
          <w:sz w:val="20"/>
          <w:szCs w:val="20"/>
          <w:lang w:eastAsia="en-IE"/>
        </w:rPr>
        <w:br/>
        <w:t>a.</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The quorum for such meeting shall be 2/3 of the Committee</w:t>
      </w:r>
      <w:r w:rsidR="00BA5435" w:rsidRPr="00B73726">
        <w:rPr>
          <w:rFonts w:ascii="Verdana" w:eastAsia="Times New Roman" w:hAnsi="Verdana" w:cs="Times New Roman"/>
          <w:sz w:val="20"/>
          <w:szCs w:val="20"/>
          <w:lang w:eastAsia="en-IE"/>
        </w:rPr>
        <w:br/>
        <w:t>b.</w:t>
      </w:r>
      <w:r w:rsidR="0009313A" w:rsidRPr="00B73726">
        <w:rPr>
          <w:rFonts w:ascii="Verdana" w:eastAsia="Times New Roman" w:hAnsi="Verdana" w:cs="Times New Roman"/>
          <w:sz w:val="20"/>
          <w:szCs w:val="20"/>
          <w:lang w:eastAsia="en-IE"/>
        </w:rPr>
        <w:t xml:space="preserve"> </w:t>
      </w:r>
      <w:proofErr w:type="gramStart"/>
      <w:r w:rsidR="00BA5435" w:rsidRPr="00B73726">
        <w:rPr>
          <w:rFonts w:ascii="Verdana" w:eastAsia="Times New Roman" w:hAnsi="Verdana" w:cs="Times New Roman"/>
          <w:sz w:val="20"/>
          <w:szCs w:val="20"/>
          <w:lang w:eastAsia="en-IE"/>
        </w:rPr>
        <w:t>Although decisions should be arrived at by the consensus of the Committee (where possible), Committee decisions shall be decided by majority voting.</w:t>
      </w:r>
      <w:proofErr w:type="gramEnd"/>
      <w:r w:rsidR="00BA5435" w:rsidRPr="00B73726">
        <w:rPr>
          <w:rFonts w:ascii="Verdana" w:eastAsia="Times New Roman" w:hAnsi="Verdana" w:cs="Times New Roman"/>
          <w:sz w:val="20"/>
          <w:szCs w:val="20"/>
          <w:lang w:eastAsia="en-IE"/>
        </w:rPr>
        <w:t> </w:t>
      </w:r>
      <w:r w:rsidR="00BA5435" w:rsidRPr="00B73726">
        <w:rPr>
          <w:rFonts w:ascii="Verdana" w:eastAsia="Times New Roman" w:hAnsi="Verdana" w:cs="Times New Roman"/>
          <w:sz w:val="20"/>
          <w:szCs w:val="20"/>
          <w:lang w:eastAsia="en-IE"/>
        </w:rPr>
        <w:br/>
        <w:t>c.</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All Committee members are required to attend at least two meetings a year. Those who fail to fulfil this requirement may be the subject of disciplinary proceedings at the discretion of the Committee</w:t>
      </w:r>
      <w:r w:rsidR="00BA5435" w:rsidRPr="00B73726">
        <w:rPr>
          <w:rFonts w:ascii="Verdana" w:eastAsia="Times New Roman" w:hAnsi="Verdana" w:cs="Times New Roman"/>
          <w:sz w:val="20"/>
          <w:szCs w:val="20"/>
          <w:lang w:eastAsia="en-IE"/>
        </w:rPr>
        <w:br/>
        <w:t>VI.</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The Committee shall consist of: </w:t>
      </w:r>
      <w:r w:rsidR="00BA5435" w:rsidRPr="00B73726">
        <w:rPr>
          <w:rFonts w:ascii="Verdana" w:eastAsia="Times New Roman" w:hAnsi="Verdana" w:cs="Times New Roman"/>
          <w:sz w:val="20"/>
          <w:szCs w:val="20"/>
          <w:lang w:eastAsia="en-IE"/>
        </w:rPr>
        <w:br/>
      </w:r>
      <w:r w:rsidR="00BA5435" w:rsidRPr="00B73726">
        <w:rPr>
          <w:rFonts w:ascii="Verdana" w:eastAsia="Times New Roman" w:hAnsi="Verdana" w:cs="Times New Roman"/>
          <w:sz w:val="20"/>
          <w:szCs w:val="20"/>
          <w:lang w:eastAsia="en-IE"/>
        </w:rPr>
        <w:lastRenderedPageBreak/>
        <w:t>a.</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Chairperson </w:t>
      </w:r>
      <w:r w:rsidR="00BA5435" w:rsidRPr="00B73726">
        <w:rPr>
          <w:rFonts w:ascii="Verdana" w:eastAsia="Times New Roman" w:hAnsi="Verdana" w:cs="Times New Roman"/>
          <w:sz w:val="20"/>
          <w:szCs w:val="20"/>
          <w:lang w:eastAsia="en-IE"/>
        </w:rPr>
        <w:br/>
        <w:t>b.</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Secretary </w:t>
      </w:r>
      <w:r w:rsidR="00BA5435" w:rsidRPr="00B73726">
        <w:rPr>
          <w:rFonts w:ascii="Verdana" w:eastAsia="Times New Roman" w:hAnsi="Verdana" w:cs="Times New Roman"/>
          <w:sz w:val="20"/>
          <w:szCs w:val="20"/>
          <w:lang w:eastAsia="en-IE"/>
        </w:rPr>
        <w:br/>
      </w:r>
      <w:proofErr w:type="gramStart"/>
      <w:r w:rsidR="00BA5435" w:rsidRPr="00B73726">
        <w:rPr>
          <w:rFonts w:ascii="Verdana" w:eastAsia="Times New Roman" w:hAnsi="Verdana" w:cs="Times New Roman"/>
          <w:sz w:val="20"/>
          <w:szCs w:val="20"/>
          <w:lang w:eastAsia="en-IE"/>
        </w:rPr>
        <w:t>c</w:t>
      </w:r>
      <w:proofErr w:type="gramEnd"/>
      <w:r w:rsidR="00BA5435" w:rsidRPr="00B73726">
        <w:rPr>
          <w:rFonts w:ascii="Verdana" w:eastAsia="Times New Roman" w:hAnsi="Verdana" w:cs="Times New Roman"/>
          <w:sz w:val="20"/>
          <w:szCs w:val="20"/>
          <w:lang w:eastAsia="en-IE"/>
        </w:rPr>
        <w:t>.</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Public Relations Officer </w:t>
      </w:r>
      <w:r w:rsidR="00BA5435" w:rsidRPr="00B73726">
        <w:rPr>
          <w:rFonts w:ascii="Verdana" w:eastAsia="Times New Roman" w:hAnsi="Verdana" w:cs="Times New Roman"/>
          <w:sz w:val="20"/>
          <w:szCs w:val="20"/>
          <w:lang w:eastAsia="en-IE"/>
        </w:rPr>
        <w:br/>
        <w:t>d.</w:t>
      </w:r>
      <w:r w:rsidR="0009313A" w:rsidRPr="00B73726">
        <w:rPr>
          <w:rFonts w:ascii="Verdana" w:eastAsia="Times New Roman" w:hAnsi="Verdana" w:cs="Times New Roman"/>
          <w:sz w:val="20"/>
          <w:szCs w:val="20"/>
          <w:lang w:eastAsia="en-IE"/>
        </w:rPr>
        <w:t xml:space="preserve"> </w:t>
      </w:r>
      <w:r w:rsidR="00B73726" w:rsidRPr="00B73726">
        <w:rPr>
          <w:rFonts w:ascii="Verdana" w:eastAsia="Times New Roman" w:hAnsi="Verdana" w:cs="Times New Roman"/>
          <w:sz w:val="20"/>
          <w:szCs w:val="20"/>
          <w:lang w:eastAsia="en-IE"/>
        </w:rPr>
        <w:t>Athlete Protection Officer</w:t>
      </w:r>
      <w:r w:rsidR="00BA5435" w:rsidRPr="00B73726">
        <w:rPr>
          <w:rFonts w:ascii="Verdana" w:eastAsia="Times New Roman" w:hAnsi="Verdana" w:cs="Times New Roman"/>
          <w:sz w:val="20"/>
          <w:szCs w:val="20"/>
          <w:lang w:eastAsia="en-IE"/>
        </w:rPr>
        <w:br/>
        <w:t>e.</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Webmaster</w:t>
      </w:r>
      <w:r w:rsidR="00BA5435" w:rsidRPr="00B73726">
        <w:rPr>
          <w:rFonts w:ascii="Verdana" w:eastAsia="Times New Roman" w:hAnsi="Verdana" w:cs="Times New Roman"/>
          <w:sz w:val="20"/>
          <w:szCs w:val="20"/>
          <w:lang w:eastAsia="en-IE"/>
        </w:rPr>
        <w:br/>
        <w:t>f.</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Records officer</w:t>
      </w:r>
      <w:r w:rsidR="00BA5435" w:rsidRPr="00B73726">
        <w:rPr>
          <w:rFonts w:ascii="Verdana" w:eastAsia="Times New Roman" w:hAnsi="Verdana" w:cs="Times New Roman"/>
          <w:sz w:val="20"/>
          <w:szCs w:val="20"/>
          <w:lang w:eastAsia="en-IE"/>
        </w:rPr>
        <w:br/>
        <w:t>VII.</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 xml:space="preserve">The </w:t>
      </w:r>
      <w:r w:rsidR="00271287" w:rsidRPr="00B73726">
        <w:rPr>
          <w:rFonts w:ascii="Verdana" w:eastAsia="Times New Roman" w:hAnsi="Verdana" w:cs="Times New Roman"/>
          <w:sz w:val="20"/>
          <w:szCs w:val="20"/>
          <w:lang w:eastAsia="en-IE"/>
        </w:rPr>
        <w:t>Archery Ireland</w:t>
      </w:r>
      <w:r w:rsidR="00BA5435" w:rsidRPr="00B73726">
        <w:rPr>
          <w:rFonts w:ascii="Verdana" w:eastAsia="Times New Roman" w:hAnsi="Verdana" w:cs="Times New Roman"/>
          <w:sz w:val="20"/>
          <w:szCs w:val="20"/>
          <w:lang w:eastAsia="en-IE"/>
        </w:rPr>
        <w:t xml:space="preserve"> Student Representative (if they are not already a member of the committee) may also attend Committee </w:t>
      </w:r>
      <w:proofErr w:type="gramStart"/>
      <w:r w:rsidR="00BA5435" w:rsidRPr="00B73726">
        <w:rPr>
          <w:rFonts w:ascii="Verdana" w:eastAsia="Times New Roman" w:hAnsi="Verdana" w:cs="Times New Roman"/>
          <w:sz w:val="20"/>
          <w:szCs w:val="20"/>
          <w:lang w:eastAsia="en-IE"/>
        </w:rPr>
        <w:t>meetings,</w:t>
      </w:r>
      <w:proofErr w:type="gramEnd"/>
      <w:r w:rsidR="00BA5435" w:rsidRPr="00B73726">
        <w:rPr>
          <w:rFonts w:ascii="Verdana" w:eastAsia="Times New Roman" w:hAnsi="Verdana" w:cs="Times New Roman"/>
          <w:sz w:val="20"/>
          <w:szCs w:val="20"/>
          <w:lang w:eastAsia="en-IE"/>
        </w:rPr>
        <w:t xml:space="preserve"> however they will not have a vote. </w:t>
      </w:r>
      <w:r w:rsidR="00BA5435" w:rsidRPr="00B73726">
        <w:rPr>
          <w:rFonts w:ascii="Verdana" w:eastAsia="Times New Roman" w:hAnsi="Verdana" w:cs="Times New Roman"/>
          <w:sz w:val="20"/>
          <w:szCs w:val="20"/>
          <w:lang w:eastAsia="en-IE"/>
        </w:rPr>
        <w:br/>
        <w:t>VIII.</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A person may only hold one position on the committee at any time</w:t>
      </w:r>
      <w:r w:rsidR="00BA5435" w:rsidRPr="00B73726">
        <w:rPr>
          <w:rFonts w:ascii="Verdana" w:eastAsia="Times New Roman" w:hAnsi="Verdana" w:cs="Times New Roman"/>
          <w:sz w:val="20"/>
          <w:szCs w:val="20"/>
          <w:lang w:eastAsia="en-IE"/>
        </w:rPr>
        <w:br/>
        <w:t>a.</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 xml:space="preserve">Except in the case of the </w:t>
      </w:r>
      <w:r w:rsidR="00271287" w:rsidRPr="00B73726">
        <w:rPr>
          <w:rFonts w:ascii="Verdana" w:eastAsia="Times New Roman" w:hAnsi="Verdana" w:cs="Times New Roman"/>
          <w:sz w:val="20"/>
          <w:szCs w:val="20"/>
          <w:lang w:eastAsia="en-IE"/>
        </w:rPr>
        <w:t xml:space="preserve">Archery Ireland </w:t>
      </w:r>
      <w:r w:rsidR="00BA5435" w:rsidRPr="00B73726">
        <w:rPr>
          <w:rFonts w:ascii="Verdana" w:eastAsia="Times New Roman" w:hAnsi="Verdana" w:cs="Times New Roman"/>
          <w:sz w:val="20"/>
          <w:szCs w:val="20"/>
          <w:lang w:eastAsia="en-IE"/>
        </w:rPr>
        <w:t>student Rep</w:t>
      </w:r>
      <w:proofErr w:type="gramStart"/>
      <w:r w:rsidR="00BA5435" w:rsidRPr="00B73726">
        <w:rPr>
          <w:rFonts w:ascii="Verdana" w:eastAsia="Times New Roman" w:hAnsi="Verdana" w:cs="Times New Roman"/>
          <w:sz w:val="20"/>
          <w:szCs w:val="20"/>
          <w:lang w:eastAsia="en-IE"/>
        </w:rPr>
        <w:t>.</w:t>
      </w:r>
      <w:proofErr w:type="gramEnd"/>
      <w:r w:rsidR="00BA5435" w:rsidRPr="00B73726">
        <w:rPr>
          <w:rFonts w:ascii="Verdana" w:eastAsia="Times New Roman" w:hAnsi="Verdana" w:cs="Times New Roman"/>
          <w:sz w:val="20"/>
          <w:szCs w:val="20"/>
          <w:lang w:eastAsia="en-IE"/>
        </w:rPr>
        <w:br/>
        <w:t>IX.</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The Term of Office of these elected officers shall be one year.</w:t>
      </w:r>
      <w:r w:rsidR="00BA5435" w:rsidRPr="00B73726">
        <w:rPr>
          <w:rFonts w:ascii="Verdana" w:eastAsia="Times New Roman" w:hAnsi="Verdana" w:cs="Times New Roman"/>
          <w:sz w:val="20"/>
          <w:szCs w:val="20"/>
          <w:lang w:eastAsia="en-IE"/>
        </w:rPr>
        <w:br/>
        <w:t>a.</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 xml:space="preserve">The term of office of the Student rep. is as defined by the </w:t>
      </w:r>
      <w:r w:rsidR="00271287" w:rsidRPr="00B73726">
        <w:rPr>
          <w:rFonts w:ascii="Verdana" w:eastAsia="Times New Roman" w:hAnsi="Verdana" w:cs="Times New Roman"/>
          <w:sz w:val="20"/>
          <w:szCs w:val="20"/>
          <w:lang w:eastAsia="en-IE"/>
        </w:rPr>
        <w:t>Archery Ireland</w:t>
      </w:r>
      <w:r w:rsidR="00BA5435" w:rsidRPr="00B73726">
        <w:rPr>
          <w:rFonts w:ascii="Verdana" w:eastAsia="Times New Roman" w:hAnsi="Verdana" w:cs="Times New Roman"/>
          <w:sz w:val="20"/>
          <w:szCs w:val="20"/>
          <w:lang w:eastAsia="en-IE"/>
        </w:rPr>
        <w:t>.</w:t>
      </w:r>
      <w:r w:rsidR="00BA5435" w:rsidRPr="00B73726">
        <w:rPr>
          <w:rFonts w:ascii="Verdana" w:eastAsia="Times New Roman" w:hAnsi="Verdana" w:cs="Times New Roman"/>
          <w:sz w:val="20"/>
          <w:szCs w:val="20"/>
          <w:lang w:eastAsia="en-IE"/>
        </w:rPr>
        <w:br/>
        <w:t>X.</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A person shall not hold the same office for more than 2 successive years. </w:t>
      </w:r>
      <w:r w:rsidR="00BA5435" w:rsidRPr="00B73726">
        <w:rPr>
          <w:rFonts w:ascii="Verdana" w:eastAsia="Times New Roman" w:hAnsi="Verdana" w:cs="Times New Roman"/>
          <w:sz w:val="20"/>
          <w:szCs w:val="20"/>
          <w:lang w:eastAsia="en-IE"/>
        </w:rPr>
        <w:br/>
        <w:t>a.</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Unless no other person interested in the post can be found.</w:t>
      </w:r>
      <w:r w:rsidR="00BA5435" w:rsidRPr="00B73726">
        <w:rPr>
          <w:rFonts w:ascii="Verdana" w:eastAsia="Times New Roman" w:hAnsi="Verdana" w:cs="Times New Roman"/>
          <w:sz w:val="20"/>
          <w:szCs w:val="20"/>
          <w:lang w:eastAsia="en-IE"/>
        </w:rPr>
        <w:br/>
        <w:t>XI.</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Extra ordinary member positions, up to a maximum of 3 people, may be created in the case that interested parties do not one of the positions listed in article 4 VI</w:t>
      </w:r>
      <w:proofErr w:type="gramStart"/>
      <w:r w:rsidR="00BA5435" w:rsidRPr="00B73726">
        <w:rPr>
          <w:rFonts w:ascii="Verdana" w:eastAsia="Times New Roman" w:hAnsi="Verdana" w:cs="Times New Roman"/>
          <w:sz w:val="20"/>
          <w:szCs w:val="20"/>
          <w:lang w:eastAsia="en-IE"/>
        </w:rPr>
        <w:t>..</w:t>
      </w:r>
      <w:proofErr w:type="gramEnd"/>
      <w:r w:rsidR="00BA5435" w:rsidRPr="00B73726">
        <w:rPr>
          <w:rFonts w:ascii="Verdana" w:eastAsia="Times New Roman" w:hAnsi="Verdana" w:cs="Times New Roman"/>
          <w:sz w:val="20"/>
          <w:szCs w:val="20"/>
          <w:lang w:eastAsia="en-IE"/>
        </w:rPr>
        <w:br/>
      </w:r>
      <w:r w:rsidR="00BA5435" w:rsidRPr="00B73726">
        <w:rPr>
          <w:rFonts w:ascii="Verdana" w:eastAsia="Times New Roman" w:hAnsi="Verdana" w:cs="Times New Roman"/>
          <w:sz w:val="20"/>
          <w:szCs w:val="20"/>
          <w:lang w:eastAsia="en-IE"/>
        </w:rPr>
        <w:br/>
      </w:r>
      <w:r w:rsidR="00BA5435" w:rsidRPr="00B73726">
        <w:rPr>
          <w:rFonts w:ascii="Verdana" w:eastAsia="Times New Roman" w:hAnsi="Verdana" w:cs="Times New Roman"/>
          <w:b/>
          <w:bCs/>
          <w:sz w:val="20"/>
          <w:szCs w:val="20"/>
          <w:lang w:eastAsia="en-IE"/>
        </w:rPr>
        <w:t>5. </w:t>
      </w:r>
      <w:r w:rsidR="00BA5435" w:rsidRPr="00B73726">
        <w:rPr>
          <w:rFonts w:ascii="Verdana" w:eastAsia="Times New Roman" w:hAnsi="Verdana" w:cs="Times New Roman"/>
          <w:b/>
          <w:bCs/>
          <w:sz w:val="20"/>
          <w:szCs w:val="20"/>
          <w:u w:val="single"/>
          <w:lang w:eastAsia="en-IE"/>
        </w:rPr>
        <w:t>Election of the Governing Executive Committee: </w:t>
      </w:r>
      <w:r w:rsidR="00BA5435" w:rsidRPr="00B73726">
        <w:rPr>
          <w:rFonts w:ascii="Verdana" w:eastAsia="Times New Roman" w:hAnsi="Verdana" w:cs="Times New Roman"/>
          <w:b/>
          <w:bCs/>
          <w:sz w:val="20"/>
          <w:szCs w:val="20"/>
          <w:u w:val="single"/>
          <w:lang w:eastAsia="en-IE"/>
        </w:rPr>
        <w:br/>
      </w:r>
      <w:r w:rsidR="00BA5435" w:rsidRPr="00B73726">
        <w:rPr>
          <w:rFonts w:ascii="Verdana" w:eastAsia="Times New Roman" w:hAnsi="Verdana" w:cs="Times New Roman"/>
          <w:b/>
          <w:bCs/>
          <w:sz w:val="20"/>
          <w:szCs w:val="20"/>
          <w:u w:val="single"/>
          <w:lang w:eastAsia="en-IE"/>
        </w:rPr>
        <w:br/>
      </w:r>
      <w:r w:rsidR="00BA5435" w:rsidRPr="00B73726">
        <w:rPr>
          <w:rFonts w:ascii="Verdana" w:eastAsia="Times New Roman" w:hAnsi="Verdana" w:cs="Times New Roman"/>
          <w:sz w:val="20"/>
          <w:szCs w:val="20"/>
          <w:lang w:eastAsia="en-IE"/>
        </w:rPr>
        <w:t>I.</w:t>
      </w:r>
      <w:r w:rsidR="0009313A" w:rsidRPr="00B73726">
        <w:rPr>
          <w:rFonts w:ascii="Verdana" w:eastAsia="Times New Roman" w:hAnsi="Verdana" w:cs="Times New Roman"/>
          <w:sz w:val="20"/>
          <w:szCs w:val="20"/>
          <w:lang w:eastAsia="en-IE"/>
        </w:rPr>
        <w:t xml:space="preserve"> </w:t>
      </w:r>
      <w:proofErr w:type="gramStart"/>
      <w:r w:rsidR="00BA5435" w:rsidRPr="00B73726">
        <w:rPr>
          <w:rFonts w:ascii="Verdana" w:eastAsia="Times New Roman" w:hAnsi="Verdana" w:cs="Times New Roman"/>
          <w:sz w:val="20"/>
          <w:szCs w:val="20"/>
          <w:lang w:eastAsia="en-IE"/>
        </w:rPr>
        <w:t>The</w:t>
      </w:r>
      <w:proofErr w:type="gramEnd"/>
      <w:r w:rsidR="00BA5435" w:rsidRPr="00B73726">
        <w:rPr>
          <w:rFonts w:ascii="Verdana" w:eastAsia="Times New Roman" w:hAnsi="Verdana" w:cs="Times New Roman"/>
          <w:sz w:val="20"/>
          <w:szCs w:val="20"/>
          <w:lang w:eastAsia="en-IE"/>
        </w:rPr>
        <w:t xml:space="preserve"> Committee members shall be democratically elected by proportional representation ballot at the Annual General Meeting (AGM) or at an Extra-ordinary General Meeting (EGM).</w:t>
      </w:r>
      <w:r w:rsidR="00BA5435" w:rsidRPr="00B73726">
        <w:rPr>
          <w:rFonts w:ascii="Verdana" w:eastAsia="Times New Roman" w:hAnsi="Verdana" w:cs="Times New Roman"/>
          <w:sz w:val="20"/>
          <w:szCs w:val="20"/>
          <w:lang w:eastAsia="en-IE"/>
        </w:rPr>
        <w:br/>
        <w:t>a.</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 xml:space="preserve">Although the </w:t>
      </w:r>
      <w:r w:rsidR="00271287" w:rsidRPr="00B73726">
        <w:rPr>
          <w:rFonts w:ascii="Verdana" w:eastAsia="Times New Roman" w:hAnsi="Verdana" w:cs="Times New Roman"/>
          <w:sz w:val="20"/>
          <w:szCs w:val="20"/>
          <w:lang w:eastAsia="en-IE"/>
        </w:rPr>
        <w:t xml:space="preserve">Archery Ireland </w:t>
      </w:r>
      <w:r w:rsidR="00BA5435" w:rsidRPr="00B73726">
        <w:rPr>
          <w:rFonts w:ascii="Verdana" w:eastAsia="Times New Roman" w:hAnsi="Verdana" w:cs="Times New Roman"/>
          <w:sz w:val="20"/>
          <w:szCs w:val="20"/>
          <w:lang w:eastAsia="en-IE"/>
        </w:rPr>
        <w:t xml:space="preserve">Student Rep. will be voted on at the relevant ISAA meeting, their term of office will not begin until they are ratified at the next </w:t>
      </w:r>
      <w:r w:rsidR="00271287" w:rsidRPr="00B73726">
        <w:rPr>
          <w:rFonts w:ascii="Verdana" w:eastAsia="Times New Roman" w:hAnsi="Verdana" w:cs="Times New Roman"/>
          <w:sz w:val="20"/>
          <w:szCs w:val="20"/>
          <w:lang w:eastAsia="en-IE"/>
        </w:rPr>
        <w:t xml:space="preserve">Archery Ireland </w:t>
      </w:r>
      <w:r w:rsidR="00BA5435" w:rsidRPr="00B73726">
        <w:rPr>
          <w:rFonts w:ascii="Verdana" w:eastAsia="Times New Roman" w:hAnsi="Verdana" w:cs="Times New Roman"/>
          <w:sz w:val="20"/>
          <w:szCs w:val="20"/>
          <w:lang w:eastAsia="en-IE"/>
        </w:rPr>
        <w:t>AGM</w:t>
      </w:r>
      <w:r w:rsidR="0009313A" w:rsidRPr="00B73726">
        <w:rPr>
          <w:rFonts w:ascii="Verdana" w:eastAsia="Times New Roman" w:hAnsi="Verdana" w:cs="Times New Roman"/>
          <w:sz w:val="20"/>
          <w:szCs w:val="20"/>
          <w:lang w:eastAsia="en-IE"/>
        </w:rPr>
        <w:t>.</w:t>
      </w:r>
      <w:r w:rsidR="00BA5435" w:rsidRPr="00B73726">
        <w:rPr>
          <w:rFonts w:ascii="Verdana" w:eastAsia="Times New Roman" w:hAnsi="Verdana" w:cs="Times New Roman"/>
          <w:sz w:val="20"/>
          <w:szCs w:val="20"/>
          <w:lang w:eastAsia="en-IE"/>
        </w:rPr>
        <w:br/>
        <w:t>II.</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Votes are to be allocated on the same basis as all other voting in the AGM/EGM (8 VIII</w:t>
      </w:r>
      <w:proofErr w:type="gramStart"/>
      <w:r w:rsidR="00BA5435" w:rsidRPr="00B73726">
        <w:rPr>
          <w:rFonts w:ascii="Verdana" w:eastAsia="Times New Roman" w:hAnsi="Verdana" w:cs="Times New Roman"/>
          <w:sz w:val="20"/>
          <w:szCs w:val="20"/>
          <w:lang w:eastAsia="en-IE"/>
        </w:rPr>
        <w:t>)</w:t>
      </w:r>
      <w:proofErr w:type="gramEnd"/>
      <w:r w:rsidR="00BA5435" w:rsidRPr="00B73726">
        <w:rPr>
          <w:rFonts w:ascii="Verdana" w:eastAsia="Times New Roman" w:hAnsi="Verdana" w:cs="Times New Roman"/>
          <w:sz w:val="20"/>
          <w:szCs w:val="20"/>
          <w:lang w:eastAsia="en-IE"/>
        </w:rPr>
        <w:br/>
        <w:t>III.</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Each member institution may put two people up for election. These candidates may run for any number of positions.</w:t>
      </w:r>
      <w:r w:rsidR="00BA5435" w:rsidRPr="00B73726">
        <w:rPr>
          <w:rFonts w:ascii="Verdana" w:eastAsia="Times New Roman" w:hAnsi="Verdana" w:cs="Times New Roman"/>
          <w:sz w:val="20"/>
          <w:szCs w:val="20"/>
          <w:lang w:eastAsia="en-IE"/>
        </w:rPr>
        <w:br/>
        <w:t>IV.</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The proposed candidate has the right to decline the post if he/she chooses</w:t>
      </w:r>
      <w:r w:rsidR="0009313A" w:rsidRPr="00B73726">
        <w:rPr>
          <w:rFonts w:ascii="Verdana" w:eastAsia="Times New Roman" w:hAnsi="Verdana" w:cs="Times New Roman"/>
          <w:sz w:val="20"/>
          <w:szCs w:val="20"/>
          <w:lang w:eastAsia="en-IE"/>
        </w:rPr>
        <w:t>.</w:t>
      </w:r>
      <w:r w:rsidR="00BA5435" w:rsidRPr="00B73726">
        <w:rPr>
          <w:rFonts w:ascii="Verdana" w:eastAsia="Times New Roman" w:hAnsi="Verdana" w:cs="Times New Roman"/>
          <w:sz w:val="20"/>
          <w:szCs w:val="20"/>
          <w:lang w:eastAsia="en-IE"/>
        </w:rPr>
        <w:br/>
      </w:r>
      <w:r w:rsidR="00BA5435" w:rsidRPr="00B73726">
        <w:rPr>
          <w:rFonts w:ascii="Verdana" w:eastAsia="Times New Roman" w:hAnsi="Verdana" w:cs="Times New Roman"/>
          <w:sz w:val="20"/>
          <w:szCs w:val="20"/>
          <w:lang w:eastAsia="en-IE"/>
        </w:rPr>
        <w:br/>
      </w:r>
      <w:r w:rsidR="00BA5435" w:rsidRPr="00B73726">
        <w:rPr>
          <w:rFonts w:ascii="Verdana" w:eastAsia="Times New Roman" w:hAnsi="Verdana" w:cs="Times New Roman"/>
          <w:b/>
          <w:bCs/>
          <w:sz w:val="20"/>
          <w:szCs w:val="20"/>
          <w:lang w:eastAsia="en-IE"/>
        </w:rPr>
        <w:t>6. </w:t>
      </w:r>
      <w:r w:rsidR="00BA5435" w:rsidRPr="00B73726">
        <w:rPr>
          <w:rFonts w:ascii="Verdana" w:eastAsia="Times New Roman" w:hAnsi="Verdana" w:cs="Times New Roman"/>
          <w:b/>
          <w:bCs/>
          <w:sz w:val="20"/>
          <w:szCs w:val="20"/>
          <w:u w:val="single"/>
          <w:lang w:eastAsia="en-IE"/>
        </w:rPr>
        <w:t>Duties of Governing Executive Committee:</w:t>
      </w:r>
      <w:r w:rsidR="00BA5435" w:rsidRPr="00B73726">
        <w:rPr>
          <w:rFonts w:ascii="Verdana" w:eastAsia="Times New Roman" w:hAnsi="Verdana" w:cs="Times New Roman"/>
          <w:b/>
          <w:bCs/>
          <w:sz w:val="20"/>
          <w:szCs w:val="20"/>
          <w:lang w:eastAsia="en-IE"/>
        </w:rPr>
        <w:t> </w:t>
      </w:r>
      <w:r w:rsidR="00BA5435" w:rsidRPr="00B73726">
        <w:rPr>
          <w:rFonts w:ascii="Verdana" w:eastAsia="Times New Roman" w:hAnsi="Verdana" w:cs="Times New Roman"/>
          <w:b/>
          <w:bCs/>
          <w:sz w:val="20"/>
          <w:szCs w:val="20"/>
          <w:lang w:eastAsia="en-IE"/>
        </w:rPr>
        <w:br/>
      </w:r>
      <w:r w:rsidR="00BA5435" w:rsidRPr="00B73726">
        <w:rPr>
          <w:rFonts w:ascii="Verdana" w:eastAsia="Times New Roman" w:hAnsi="Verdana" w:cs="Times New Roman"/>
          <w:b/>
          <w:bCs/>
          <w:sz w:val="20"/>
          <w:szCs w:val="20"/>
          <w:lang w:eastAsia="en-IE"/>
        </w:rPr>
        <w:br/>
      </w:r>
      <w:r w:rsidR="00BA5435" w:rsidRPr="00B73726">
        <w:rPr>
          <w:rFonts w:ascii="Verdana" w:eastAsia="Times New Roman" w:hAnsi="Verdana" w:cs="Times New Roman"/>
          <w:sz w:val="20"/>
          <w:szCs w:val="20"/>
          <w:lang w:eastAsia="en-IE"/>
        </w:rPr>
        <w:t>I.</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The Chairperson shall be</w:t>
      </w:r>
      <w:proofErr w:type="gramStart"/>
      <w:r w:rsidR="00BA5435" w:rsidRPr="00B73726">
        <w:rPr>
          <w:rFonts w:ascii="Verdana" w:eastAsia="Times New Roman" w:hAnsi="Verdana" w:cs="Times New Roman"/>
          <w:sz w:val="20"/>
          <w:szCs w:val="20"/>
          <w:lang w:eastAsia="en-IE"/>
        </w:rPr>
        <w:t>:</w:t>
      </w:r>
      <w:proofErr w:type="gramEnd"/>
      <w:r w:rsidR="00BA5435" w:rsidRPr="00B73726">
        <w:rPr>
          <w:rFonts w:ascii="Verdana" w:eastAsia="Times New Roman" w:hAnsi="Verdana" w:cs="Times New Roman"/>
          <w:sz w:val="20"/>
          <w:szCs w:val="20"/>
          <w:lang w:eastAsia="en-IE"/>
        </w:rPr>
        <w:br/>
        <w:t>a.</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The chief officer of the Association whose functions include chairing all meetings of the Committee. </w:t>
      </w:r>
      <w:r w:rsidR="00BA5435" w:rsidRPr="00B73726">
        <w:rPr>
          <w:rFonts w:ascii="Verdana" w:eastAsia="Times New Roman" w:hAnsi="Verdana" w:cs="Times New Roman"/>
          <w:sz w:val="20"/>
          <w:szCs w:val="20"/>
          <w:lang w:eastAsia="en-IE"/>
        </w:rPr>
        <w:br/>
        <w:t>b.</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 xml:space="preserve">The Chair of all meeting of the Association and will only </w:t>
      </w:r>
      <w:proofErr w:type="gramStart"/>
      <w:r w:rsidR="00BA5435" w:rsidRPr="00B73726">
        <w:rPr>
          <w:rFonts w:ascii="Verdana" w:eastAsia="Times New Roman" w:hAnsi="Verdana" w:cs="Times New Roman"/>
          <w:sz w:val="20"/>
          <w:szCs w:val="20"/>
          <w:lang w:eastAsia="en-IE"/>
        </w:rPr>
        <w:t>have</w:t>
      </w:r>
      <w:proofErr w:type="gramEnd"/>
      <w:r w:rsidR="00BA5435" w:rsidRPr="00B73726">
        <w:rPr>
          <w:rFonts w:ascii="Verdana" w:eastAsia="Times New Roman" w:hAnsi="Verdana" w:cs="Times New Roman"/>
          <w:sz w:val="20"/>
          <w:szCs w:val="20"/>
          <w:lang w:eastAsia="en-IE"/>
        </w:rPr>
        <w:t xml:space="preserve"> a vote in the case of a tie committee. </w:t>
      </w:r>
      <w:r w:rsidR="00BA5435" w:rsidRPr="00B73726">
        <w:rPr>
          <w:rFonts w:ascii="Verdana" w:eastAsia="Times New Roman" w:hAnsi="Verdana" w:cs="Times New Roman"/>
          <w:sz w:val="20"/>
          <w:szCs w:val="20"/>
          <w:lang w:eastAsia="en-IE"/>
        </w:rPr>
        <w:br/>
        <w:t>c.</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An ex-officio member of any Committee or sub-Committee set up by the club unless no ex-officio runs for the post</w:t>
      </w:r>
      <w:r w:rsidR="00BA5435" w:rsidRPr="00B73726">
        <w:rPr>
          <w:rFonts w:ascii="Verdana" w:eastAsia="Times New Roman" w:hAnsi="Verdana" w:cs="Times New Roman"/>
          <w:sz w:val="20"/>
          <w:szCs w:val="20"/>
          <w:lang w:eastAsia="en-IE"/>
        </w:rPr>
        <w:br/>
        <w:t>II.</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The Secretary shall</w:t>
      </w:r>
      <w:proofErr w:type="gramStart"/>
      <w:r w:rsidR="00BA5435" w:rsidRPr="00B73726">
        <w:rPr>
          <w:rFonts w:ascii="Verdana" w:eastAsia="Times New Roman" w:hAnsi="Verdana" w:cs="Times New Roman"/>
          <w:sz w:val="20"/>
          <w:szCs w:val="20"/>
          <w:lang w:eastAsia="en-IE"/>
        </w:rPr>
        <w:t>:</w:t>
      </w:r>
      <w:proofErr w:type="gramEnd"/>
      <w:r w:rsidR="00BA5435" w:rsidRPr="00B73726">
        <w:rPr>
          <w:rFonts w:ascii="Verdana" w:eastAsia="Times New Roman" w:hAnsi="Verdana" w:cs="Times New Roman"/>
          <w:sz w:val="20"/>
          <w:szCs w:val="20"/>
          <w:lang w:eastAsia="en-IE"/>
        </w:rPr>
        <w:br/>
        <w:t>a.</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Be in charge of all correspondence and records of the Association. </w:t>
      </w:r>
      <w:r w:rsidR="00BA5435" w:rsidRPr="00B73726">
        <w:rPr>
          <w:rFonts w:ascii="Verdana" w:eastAsia="Times New Roman" w:hAnsi="Verdana" w:cs="Times New Roman"/>
          <w:sz w:val="20"/>
          <w:szCs w:val="20"/>
          <w:lang w:eastAsia="en-IE"/>
        </w:rPr>
        <w:br/>
        <w:t>b.</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Keep minutes of all Committee meetings, of all general meetings, of the Annual General Meeting or any other meetings relating to the business of the Association when requested by the Committee. </w:t>
      </w:r>
      <w:r w:rsidR="00BA5435" w:rsidRPr="00B73726">
        <w:rPr>
          <w:rFonts w:ascii="Verdana" w:eastAsia="Times New Roman" w:hAnsi="Verdana" w:cs="Times New Roman"/>
          <w:sz w:val="20"/>
          <w:szCs w:val="20"/>
          <w:lang w:eastAsia="en-IE"/>
        </w:rPr>
        <w:br/>
        <w:t>c.</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Keep records of authorisation of expenditure and shall act as a financial advisor to the association. </w:t>
      </w:r>
      <w:r w:rsidR="00BA5435" w:rsidRPr="00B73726">
        <w:rPr>
          <w:rFonts w:ascii="Verdana" w:eastAsia="Times New Roman" w:hAnsi="Verdana" w:cs="Times New Roman"/>
          <w:sz w:val="20"/>
          <w:szCs w:val="20"/>
          <w:lang w:eastAsia="en-IE"/>
        </w:rPr>
        <w:br/>
        <w:t>d.</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Give notice to all members of the Association's meetings, events and functions. </w:t>
      </w:r>
      <w:r w:rsidR="00BA5435" w:rsidRPr="00B73726">
        <w:rPr>
          <w:rFonts w:ascii="Verdana" w:eastAsia="Times New Roman" w:hAnsi="Verdana" w:cs="Times New Roman"/>
          <w:sz w:val="20"/>
          <w:szCs w:val="20"/>
          <w:lang w:eastAsia="en-IE"/>
        </w:rPr>
        <w:br/>
        <w:t>III.</w:t>
      </w:r>
      <w:r w:rsidR="0009313A" w:rsidRPr="00B73726">
        <w:rPr>
          <w:rFonts w:ascii="Verdana" w:eastAsia="Times New Roman" w:hAnsi="Verdana" w:cs="Times New Roman"/>
          <w:sz w:val="20"/>
          <w:szCs w:val="20"/>
          <w:lang w:eastAsia="en-IE"/>
        </w:rPr>
        <w:t xml:space="preserve"> </w:t>
      </w:r>
      <w:proofErr w:type="gramStart"/>
      <w:r w:rsidR="00BA5435" w:rsidRPr="00B73726">
        <w:rPr>
          <w:rFonts w:ascii="Verdana" w:eastAsia="Times New Roman" w:hAnsi="Verdana" w:cs="Times New Roman"/>
          <w:sz w:val="20"/>
          <w:szCs w:val="20"/>
          <w:lang w:eastAsia="en-IE"/>
        </w:rPr>
        <w:t>The</w:t>
      </w:r>
      <w:proofErr w:type="gramEnd"/>
      <w:r w:rsidR="00BA5435" w:rsidRPr="00B73726">
        <w:rPr>
          <w:rFonts w:ascii="Verdana" w:eastAsia="Times New Roman" w:hAnsi="Verdana" w:cs="Times New Roman"/>
          <w:sz w:val="20"/>
          <w:szCs w:val="20"/>
          <w:lang w:eastAsia="en-IE"/>
        </w:rPr>
        <w:t xml:space="preserve"> </w:t>
      </w:r>
      <w:r w:rsidR="00B73726" w:rsidRPr="00B73726">
        <w:rPr>
          <w:rFonts w:ascii="Verdana" w:eastAsia="Times New Roman" w:hAnsi="Verdana" w:cs="Times New Roman"/>
          <w:sz w:val="20"/>
          <w:szCs w:val="20"/>
          <w:lang w:eastAsia="en-IE"/>
        </w:rPr>
        <w:t>Athlete Protection O</w:t>
      </w:r>
      <w:r w:rsidR="00BA5435" w:rsidRPr="00B73726">
        <w:rPr>
          <w:rFonts w:ascii="Verdana" w:eastAsia="Times New Roman" w:hAnsi="Verdana" w:cs="Times New Roman"/>
          <w:sz w:val="20"/>
          <w:szCs w:val="20"/>
          <w:lang w:eastAsia="en-IE"/>
        </w:rPr>
        <w:t>fficer will liaise with IV hosts to advise the host clubs on running IV competitions in a manner appropriate to those under 18. </w:t>
      </w:r>
      <w:r w:rsidR="00BA5435" w:rsidRPr="00B73726">
        <w:rPr>
          <w:rFonts w:ascii="Verdana" w:eastAsia="Times New Roman" w:hAnsi="Verdana" w:cs="Times New Roman"/>
          <w:sz w:val="20"/>
          <w:szCs w:val="20"/>
          <w:lang w:eastAsia="en-IE"/>
        </w:rPr>
        <w:br/>
        <w:t>IV.</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The Public Relations Officer shall</w:t>
      </w:r>
      <w:proofErr w:type="gramStart"/>
      <w:r w:rsidR="00BA5435" w:rsidRPr="00B73726">
        <w:rPr>
          <w:rFonts w:ascii="Verdana" w:eastAsia="Times New Roman" w:hAnsi="Verdana" w:cs="Times New Roman"/>
          <w:sz w:val="20"/>
          <w:szCs w:val="20"/>
          <w:lang w:eastAsia="en-IE"/>
        </w:rPr>
        <w:t>:</w:t>
      </w:r>
      <w:proofErr w:type="gramEnd"/>
      <w:r w:rsidR="00BA5435" w:rsidRPr="00B73726">
        <w:rPr>
          <w:rFonts w:ascii="Verdana" w:eastAsia="Times New Roman" w:hAnsi="Verdana" w:cs="Times New Roman"/>
          <w:sz w:val="20"/>
          <w:szCs w:val="20"/>
          <w:lang w:eastAsia="en-IE"/>
        </w:rPr>
        <w:br/>
        <w:t>a.</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Be responsible for the advertising of all functions of the Association through all means feasible. </w:t>
      </w:r>
      <w:r w:rsidR="00BA5435" w:rsidRPr="00B73726">
        <w:rPr>
          <w:rFonts w:ascii="Verdana" w:eastAsia="Times New Roman" w:hAnsi="Verdana" w:cs="Times New Roman"/>
          <w:sz w:val="20"/>
          <w:szCs w:val="20"/>
          <w:lang w:eastAsia="en-IE"/>
        </w:rPr>
        <w:br/>
        <w:t>b.</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Deal with external correspondence and maintain records of the contribution from outside bodies to the Association and to give notice to all members of these contributions. </w:t>
      </w:r>
      <w:r w:rsidR="00BA5435" w:rsidRPr="00B73726">
        <w:rPr>
          <w:rFonts w:ascii="Verdana" w:eastAsia="Times New Roman" w:hAnsi="Verdana" w:cs="Times New Roman"/>
          <w:sz w:val="20"/>
          <w:szCs w:val="20"/>
          <w:lang w:eastAsia="en-IE"/>
        </w:rPr>
        <w:br/>
      </w:r>
      <w:r w:rsidR="00BA5435" w:rsidRPr="00B73726">
        <w:rPr>
          <w:rFonts w:ascii="Verdana" w:eastAsia="Times New Roman" w:hAnsi="Verdana" w:cs="Times New Roman"/>
          <w:sz w:val="20"/>
          <w:szCs w:val="20"/>
          <w:lang w:eastAsia="en-IE"/>
        </w:rPr>
        <w:lastRenderedPageBreak/>
        <w:t>V.</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The Records Officer shall</w:t>
      </w:r>
      <w:proofErr w:type="gramStart"/>
      <w:r w:rsidR="00BA5435" w:rsidRPr="00B73726">
        <w:rPr>
          <w:rFonts w:ascii="Verdana" w:eastAsia="Times New Roman" w:hAnsi="Verdana" w:cs="Times New Roman"/>
          <w:sz w:val="20"/>
          <w:szCs w:val="20"/>
          <w:lang w:eastAsia="en-IE"/>
        </w:rPr>
        <w:t>:</w:t>
      </w:r>
      <w:proofErr w:type="gramEnd"/>
      <w:r w:rsidR="00BA5435" w:rsidRPr="00B73726">
        <w:rPr>
          <w:rFonts w:ascii="Verdana" w:eastAsia="Times New Roman" w:hAnsi="Verdana" w:cs="Times New Roman"/>
          <w:sz w:val="20"/>
          <w:szCs w:val="20"/>
          <w:lang w:eastAsia="en-IE"/>
        </w:rPr>
        <w:br/>
        <w:t>a.</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Keep records of all scores achieved at IV competitions for as long as feasible.</w:t>
      </w:r>
      <w:r w:rsidR="00BA5435" w:rsidRPr="00B73726">
        <w:rPr>
          <w:rFonts w:ascii="Verdana" w:eastAsia="Times New Roman" w:hAnsi="Verdana" w:cs="Times New Roman"/>
          <w:sz w:val="20"/>
          <w:szCs w:val="20"/>
          <w:lang w:eastAsia="en-IE"/>
        </w:rPr>
        <w:br/>
        <w:t>b.</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Keep a record of all current league records.</w:t>
      </w:r>
      <w:r w:rsidR="00BA5435" w:rsidRPr="00B73726">
        <w:rPr>
          <w:rFonts w:ascii="Verdana" w:eastAsia="Times New Roman" w:hAnsi="Verdana" w:cs="Times New Roman"/>
          <w:sz w:val="20"/>
          <w:szCs w:val="20"/>
          <w:lang w:eastAsia="en-IE"/>
        </w:rPr>
        <w:br/>
        <w:t>VI.</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The Webmaster shall</w:t>
      </w:r>
      <w:proofErr w:type="gramStart"/>
      <w:r w:rsidR="00BA5435" w:rsidRPr="00B73726">
        <w:rPr>
          <w:rFonts w:ascii="Verdana" w:eastAsia="Times New Roman" w:hAnsi="Verdana" w:cs="Times New Roman"/>
          <w:sz w:val="20"/>
          <w:szCs w:val="20"/>
          <w:lang w:eastAsia="en-IE"/>
        </w:rPr>
        <w:t>:</w:t>
      </w:r>
      <w:proofErr w:type="gramEnd"/>
      <w:r w:rsidR="00BA5435" w:rsidRPr="00B73726">
        <w:rPr>
          <w:rFonts w:ascii="Verdana" w:eastAsia="Times New Roman" w:hAnsi="Verdana" w:cs="Times New Roman"/>
          <w:sz w:val="20"/>
          <w:szCs w:val="20"/>
          <w:lang w:eastAsia="en-IE"/>
        </w:rPr>
        <w:br/>
        <w:t>a.</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Maintain the Website for the Association and report all feedback from the site at the next available meeting. </w:t>
      </w:r>
      <w:r w:rsidR="00BA5435" w:rsidRPr="00B73726">
        <w:rPr>
          <w:rFonts w:ascii="Verdana" w:eastAsia="Times New Roman" w:hAnsi="Verdana" w:cs="Times New Roman"/>
          <w:sz w:val="20"/>
          <w:szCs w:val="20"/>
          <w:lang w:eastAsia="en-IE"/>
        </w:rPr>
        <w:br/>
        <w:t>b.</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Maintain the incoming E-mail for the Association and ensure all Committee members may view all mail received. </w:t>
      </w:r>
      <w:r w:rsidR="00BA5435" w:rsidRPr="00B73726">
        <w:rPr>
          <w:rFonts w:ascii="Verdana" w:eastAsia="Times New Roman" w:hAnsi="Verdana" w:cs="Times New Roman"/>
          <w:sz w:val="20"/>
          <w:szCs w:val="20"/>
          <w:lang w:eastAsia="en-IE"/>
        </w:rPr>
        <w:br/>
        <w:t>c.</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Display any articles on our site Committee members submit in accordance with section 2. </w:t>
      </w:r>
      <w:r w:rsidR="00BA5435" w:rsidRPr="00B73726">
        <w:rPr>
          <w:rFonts w:ascii="Verdana" w:eastAsia="Times New Roman" w:hAnsi="Verdana" w:cs="Times New Roman"/>
          <w:sz w:val="20"/>
          <w:szCs w:val="20"/>
          <w:lang w:eastAsia="en-IE"/>
        </w:rPr>
        <w:br/>
        <w:t>VII.</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The Ordinary Committee members</w:t>
      </w:r>
      <w:proofErr w:type="gramStart"/>
      <w:r w:rsidR="00BA5435" w:rsidRPr="00B73726">
        <w:rPr>
          <w:rFonts w:ascii="Verdana" w:eastAsia="Times New Roman" w:hAnsi="Verdana" w:cs="Times New Roman"/>
          <w:sz w:val="20"/>
          <w:szCs w:val="20"/>
          <w:lang w:eastAsia="en-IE"/>
        </w:rPr>
        <w:t>:</w:t>
      </w:r>
      <w:proofErr w:type="gramEnd"/>
      <w:r w:rsidR="00BA5435" w:rsidRPr="00B73726">
        <w:rPr>
          <w:rFonts w:ascii="Verdana" w:eastAsia="Times New Roman" w:hAnsi="Verdana" w:cs="Times New Roman"/>
          <w:sz w:val="20"/>
          <w:szCs w:val="20"/>
          <w:lang w:eastAsia="en-IE"/>
        </w:rPr>
        <w:br/>
        <w:t>a.</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Have no fixed directive but are free to assist any other Committee member with that member's duties. </w:t>
      </w:r>
      <w:r w:rsidR="00BA5435" w:rsidRPr="00B73726">
        <w:rPr>
          <w:rFonts w:ascii="Verdana" w:eastAsia="Times New Roman" w:hAnsi="Verdana" w:cs="Times New Roman"/>
          <w:sz w:val="20"/>
          <w:szCs w:val="20"/>
          <w:lang w:eastAsia="en-IE"/>
        </w:rPr>
        <w:br/>
        <w:t>b.</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Shall have the same voting privileges at all meetings that the rest of the Committee have.</w:t>
      </w:r>
      <w:r w:rsidR="00BA5435" w:rsidRPr="00B73726">
        <w:rPr>
          <w:rFonts w:ascii="Verdana" w:eastAsia="Times New Roman" w:hAnsi="Verdana" w:cs="Times New Roman"/>
          <w:sz w:val="20"/>
          <w:szCs w:val="20"/>
          <w:lang w:eastAsia="en-IE"/>
        </w:rPr>
        <w:br/>
      </w:r>
      <w:r w:rsidR="00BA5435" w:rsidRPr="00B73726">
        <w:rPr>
          <w:rFonts w:ascii="Verdana" w:eastAsia="Times New Roman" w:hAnsi="Verdana" w:cs="Times New Roman"/>
          <w:sz w:val="20"/>
          <w:szCs w:val="20"/>
          <w:lang w:eastAsia="en-IE"/>
        </w:rPr>
        <w:br/>
      </w:r>
      <w:r w:rsidR="00BA5435" w:rsidRPr="00B73726">
        <w:rPr>
          <w:rFonts w:ascii="Verdana" w:eastAsia="Times New Roman" w:hAnsi="Verdana" w:cs="Times New Roman"/>
          <w:b/>
          <w:bCs/>
          <w:sz w:val="20"/>
          <w:szCs w:val="20"/>
          <w:lang w:eastAsia="en-IE"/>
        </w:rPr>
        <w:t>7. </w:t>
      </w:r>
      <w:r w:rsidR="00BA5435" w:rsidRPr="00B73726">
        <w:rPr>
          <w:rFonts w:ascii="Verdana" w:eastAsia="Times New Roman" w:hAnsi="Verdana" w:cs="Times New Roman"/>
          <w:b/>
          <w:bCs/>
          <w:sz w:val="20"/>
          <w:szCs w:val="20"/>
          <w:u w:val="single"/>
          <w:lang w:eastAsia="en-IE"/>
        </w:rPr>
        <w:t>Dismissal and Resignation of Committee Members: </w:t>
      </w:r>
      <w:r w:rsidR="00BA5435" w:rsidRPr="00B73726">
        <w:rPr>
          <w:rFonts w:ascii="Verdana" w:eastAsia="Times New Roman" w:hAnsi="Verdana" w:cs="Times New Roman"/>
          <w:b/>
          <w:bCs/>
          <w:sz w:val="20"/>
          <w:szCs w:val="20"/>
          <w:u w:val="single"/>
          <w:lang w:eastAsia="en-IE"/>
        </w:rPr>
        <w:br/>
      </w:r>
      <w:r w:rsidR="00BA5435" w:rsidRPr="00B73726">
        <w:rPr>
          <w:rFonts w:ascii="Verdana" w:eastAsia="Times New Roman" w:hAnsi="Verdana" w:cs="Times New Roman"/>
          <w:b/>
          <w:bCs/>
          <w:sz w:val="20"/>
          <w:szCs w:val="20"/>
          <w:u w:val="single"/>
          <w:lang w:eastAsia="en-IE"/>
        </w:rPr>
        <w:br/>
      </w:r>
      <w:r w:rsidR="00BA5435" w:rsidRPr="00B73726">
        <w:rPr>
          <w:rFonts w:ascii="Verdana" w:eastAsia="Times New Roman" w:hAnsi="Verdana" w:cs="Times New Roman"/>
          <w:sz w:val="20"/>
          <w:szCs w:val="20"/>
          <w:lang w:eastAsia="en-IE"/>
        </w:rPr>
        <w:t>I.</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No member of the Committee shall be dismissed from office unless: </w:t>
      </w:r>
      <w:r w:rsidR="00BA5435" w:rsidRPr="00B73726">
        <w:rPr>
          <w:rFonts w:ascii="Verdana" w:eastAsia="Times New Roman" w:hAnsi="Verdana" w:cs="Times New Roman"/>
          <w:sz w:val="20"/>
          <w:szCs w:val="20"/>
          <w:lang w:eastAsia="en-IE"/>
        </w:rPr>
        <w:br/>
        <w:t>a.</w:t>
      </w:r>
      <w:r w:rsidR="0009313A" w:rsidRPr="00B73726">
        <w:rPr>
          <w:rFonts w:ascii="Verdana" w:eastAsia="Times New Roman" w:hAnsi="Verdana" w:cs="Times New Roman"/>
          <w:sz w:val="20"/>
          <w:szCs w:val="20"/>
          <w:lang w:eastAsia="en-IE"/>
        </w:rPr>
        <w:t xml:space="preserve"> </w:t>
      </w:r>
      <w:proofErr w:type="gramStart"/>
      <w:r w:rsidR="00BA5435" w:rsidRPr="00B73726">
        <w:rPr>
          <w:rFonts w:ascii="Verdana" w:eastAsia="Times New Roman" w:hAnsi="Verdana" w:cs="Times New Roman"/>
          <w:sz w:val="20"/>
          <w:szCs w:val="20"/>
          <w:lang w:eastAsia="en-IE"/>
        </w:rPr>
        <w:t>Written</w:t>
      </w:r>
      <w:proofErr w:type="gramEnd"/>
      <w:r w:rsidR="00BA5435" w:rsidRPr="00B73726">
        <w:rPr>
          <w:rFonts w:ascii="Verdana" w:eastAsia="Times New Roman" w:hAnsi="Verdana" w:cs="Times New Roman"/>
          <w:sz w:val="20"/>
          <w:szCs w:val="20"/>
          <w:lang w:eastAsia="en-IE"/>
        </w:rPr>
        <w:t xml:space="preserve"> notice of a resolution to seek such a dismissal, signed by 30% of the members of the Association is received 4 working days prior to a general meeting at which such a resolution shall be debated. </w:t>
      </w:r>
      <w:r w:rsidR="00BA5435" w:rsidRPr="00B73726">
        <w:rPr>
          <w:rFonts w:ascii="Verdana" w:eastAsia="Times New Roman" w:hAnsi="Verdana" w:cs="Times New Roman"/>
          <w:sz w:val="20"/>
          <w:szCs w:val="20"/>
          <w:lang w:eastAsia="en-IE"/>
        </w:rPr>
        <w:br/>
        <w:t>b.</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2/3s of the Governing Executive Committee may also call a meeting to debate the dismissal of another Committee member.</w:t>
      </w:r>
      <w:r w:rsidR="00BA5435" w:rsidRPr="00B73726">
        <w:rPr>
          <w:rFonts w:ascii="Verdana" w:eastAsia="Times New Roman" w:hAnsi="Verdana" w:cs="Times New Roman"/>
          <w:sz w:val="20"/>
          <w:szCs w:val="20"/>
          <w:lang w:eastAsia="en-IE"/>
        </w:rPr>
        <w:br/>
        <w:t>II.</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A resolution to dismiss a Committee member shall be passed by a simple majority voting at the relevant and quadrate meeting. </w:t>
      </w:r>
      <w:r w:rsidR="00BA5435" w:rsidRPr="00B73726">
        <w:rPr>
          <w:rFonts w:ascii="Verdana" w:eastAsia="Times New Roman" w:hAnsi="Verdana" w:cs="Times New Roman"/>
          <w:sz w:val="20"/>
          <w:szCs w:val="20"/>
          <w:lang w:eastAsia="en-IE"/>
        </w:rPr>
        <w:br/>
        <w:t>III.</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A Committee member wishing to resign must submit a letter in writing declaring that intention to resign to the Secretary, who will immediately inform the Committee as a whole. In the case that it is the Secretary who is resigning the letter of resignation must be submitted to the chairperson, who in turn will inform the rest of the committee. The responsibilities of that person shall be delegated to other Committee members(s) until a by-election can held to re-elect a new pers</w:t>
      </w:r>
      <w:r w:rsidR="0009313A" w:rsidRPr="00B73726">
        <w:rPr>
          <w:rFonts w:ascii="Verdana" w:eastAsia="Times New Roman" w:hAnsi="Verdana" w:cs="Times New Roman"/>
          <w:sz w:val="20"/>
          <w:szCs w:val="20"/>
          <w:lang w:eastAsia="en-IE"/>
        </w:rPr>
        <w:t>on to the position.</w:t>
      </w:r>
      <w:r w:rsidR="0009313A" w:rsidRPr="00B73726">
        <w:rPr>
          <w:rFonts w:ascii="Verdana" w:eastAsia="Times New Roman" w:hAnsi="Verdana" w:cs="Times New Roman"/>
          <w:sz w:val="20"/>
          <w:szCs w:val="20"/>
          <w:lang w:eastAsia="en-IE"/>
        </w:rPr>
        <w:br/>
        <w:t>IV. Bi-</w:t>
      </w:r>
      <w:r w:rsidR="00BA5435" w:rsidRPr="00B73726">
        <w:rPr>
          <w:rFonts w:ascii="Verdana" w:eastAsia="Times New Roman" w:hAnsi="Verdana" w:cs="Times New Roman"/>
          <w:sz w:val="20"/>
          <w:szCs w:val="20"/>
          <w:lang w:eastAsia="en-IE"/>
        </w:rPr>
        <w:t>elections must take place at the earliest possible IV competition provided two weeks’ notice is given to the clubs </w:t>
      </w:r>
      <w:r w:rsidR="00BA5435" w:rsidRPr="00B73726">
        <w:rPr>
          <w:rFonts w:ascii="Verdana" w:eastAsia="Times New Roman" w:hAnsi="Verdana" w:cs="Times New Roman"/>
          <w:sz w:val="20"/>
          <w:szCs w:val="20"/>
          <w:lang w:eastAsia="en-IE"/>
        </w:rPr>
        <w:br/>
        <w:t>V.</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The individual charged will be given a chance to plead their case to the Committee before voting.</w:t>
      </w:r>
      <w:r w:rsidR="00BA5435" w:rsidRPr="00B73726">
        <w:rPr>
          <w:rFonts w:ascii="Verdana" w:eastAsia="Times New Roman" w:hAnsi="Verdana" w:cs="Times New Roman"/>
          <w:sz w:val="20"/>
          <w:szCs w:val="20"/>
          <w:lang w:eastAsia="en-IE"/>
        </w:rPr>
        <w:br/>
      </w:r>
      <w:r w:rsidR="00BA5435" w:rsidRPr="00B73726">
        <w:rPr>
          <w:rFonts w:ascii="Verdana" w:eastAsia="Times New Roman" w:hAnsi="Verdana" w:cs="Times New Roman"/>
          <w:sz w:val="20"/>
          <w:szCs w:val="20"/>
          <w:lang w:eastAsia="en-IE"/>
        </w:rPr>
        <w:br/>
      </w:r>
      <w:r w:rsidR="00BA5435" w:rsidRPr="00B73726">
        <w:rPr>
          <w:rFonts w:ascii="Verdana" w:eastAsia="Times New Roman" w:hAnsi="Verdana" w:cs="Times New Roman"/>
          <w:b/>
          <w:bCs/>
          <w:sz w:val="20"/>
          <w:szCs w:val="20"/>
          <w:lang w:eastAsia="en-IE"/>
        </w:rPr>
        <w:t>8. </w:t>
      </w:r>
      <w:r w:rsidR="00BA5435" w:rsidRPr="00B73726">
        <w:rPr>
          <w:rFonts w:ascii="Verdana" w:eastAsia="Times New Roman" w:hAnsi="Verdana" w:cs="Times New Roman"/>
          <w:b/>
          <w:bCs/>
          <w:sz w:val="20"/>
          <w:szCs w:val="20"/>
          <w:u w:val="single"/>
          <w:lang w:eastAsia="en-IE"/>
        </w:rPr>
        <w:t>Meetings: </w:t>
      </w:r>
      <w:r w:rsidR="00BA5435" w:rsidRPr="00B73726">
        <w:rPr>
          <w:rFonts w:ascii="Verdana" w:eastAsia="Times New Roman" w:hAnsi="Verdana" w:cs="Times New Roman"/>
          <w:b/>
          <w:bCs/>
          <w:sz w:val="20"/>
          <w:szCs w:val="20"/>
          <w:u w:val="single"/>
          <w:lang w:eastAsia="en-IE"/>
        </w:rPr>
        <w:br/>
      </w:r>
      <w:r w:rsidR="00BA5435" w:rsidRPr="00B73726">
        <w:rPr>
          <w:rFonts w:ascii="Verdana" w:eastAsia="Times New Roman" w:hAnsi="Verdana" w:cs="Times New Roman"/>
          <w:b/>
          <w:bCs/>
          <w:sz w:val="20"/>
          <w:szCs w:val="20"/>
          <w:u w:val="single"/>
          <w:lang w:eastAsia="en-IE"/>
        </w:rPr>
        <w:br/>
      </w:r>
      <w:r w:rsidR="00BA5435" w:rsidRPr="00B73726">
        <w:rPr>
          <w:rFonts w:ascii="Verdana" w:eastAsia="Times New Roman" w:hAnsi="Verdana" w:cs="Times New Roman"/>
          <w:sz w:val="20"/>
          <w:szCs w:val="20"/>
          <w:lang w:eastAsia="en-IE"/>
        </w:rPr>
        <w:t>I.</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The Committee shall convene one Annual General Meeting of all members within each calendar year at a place and time which in their opinion is most acceptable to the general membership no later than in the final month of the Academic year</w:t>
      </w:r>
      <w:r w:rsidR="00BA5435" w:rsidRPr="00B73726">
        <w:rPr>
          <w:rFonts w:ascii="Verdana" w:eastAsia="Times New Roman" w:hAnsi="Verdana" w:cs="Times New Roman"/>
          <w:sz w:val="20"/>
          <w:szCs w:val="20"/>
          <w:lang w:eastAsia="en-IE"/>
        </w:rPr>
        <w:br/>
        <w:t>II.</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The Committee shall inform all of, its members of the date and venue of the AGM at least one month before the meeting.</w:t>
      </w:r>
      <w:r w:rsidR="00BA5435" w:rsidRPr="00B73726">
        <w:rPr>
          <w:rFonts w:ascii="Verdana" w:eastAsia="Times New Roman" w:hAnsi="Verdana" w:cs="Times New Roman"/>
          <w:sz w:val="20"/>
          <w:szCs w:val="20"/>
          <w:lang w:eastAsia="en-IE"/>
        </w:rPr>
        <w:br/>
        <w:t>III.</w:t>
      </w:r>
      <w:r w:rsidR="0009313A" w:rsidRPr="00B73726">
        <w:rPr>
          <w:rFonts w:ascii="Verdana" w:eastAsia="Times New Roman" w:hAnsi="Verdana" w:cs="Times New Roman"/>
          <w:sz w:val="20"/>
          <w:szCs w:val="20"/>
          <w:lang w:eastAsia="en-IE"/>
        </w:rPr>
        <w:t xml:space="preserve"> </w:t>
      </w:r>
      <w:proofErr w:type="gramStart"/>
      <w:r w:rsidR="00BA5435" w:rsidRPr="00B73726">
        <w:rPr>
          <w:rFonts w:ascii="Verdana" w:eastAsia="Times New Roman" w:hAnsi="Verdana" w:cs="Times New Roman"/>
          <w:sz w:val="20"/>
          <w:szCs w:val="20"/>
          <w:lang w:eastAsia="en-IE"/>
        </w:rPr>
        <w:t>The</w:t>
      </w:r>
      <w:proofErr w:type="gramEnd"/>
      <w:r w:rsidR="00BA5435" w:rsidRPr="00B73726">
        <w:rPr>
          <w:rFonts w:ascii="Verdana" w:eastAsia="Times New Roman" w:hAnsi="Verdana" w:cs="Times New Roman"/>
          <w:sz w:val="20"/>
          <w:szCs w:val="20"/>
          <w:lang w:eastAsia="en-IE"/>
        </w:rPr>
        <w:t xml:space="preserve"> AGM shall be held no later than in the final month of the Academic year where the main Committee members will be elected (where possible). </w:t>
      </w:r>
      <w:r w:rsidR="00BA5435" w:rsidRPr="00B73726">
        <w:rPr>
          <w:rFonts w:ascii="Verdana" w:eastAsia="Times New Roman" w:hAnsi="Verdana" w:cs="Times New Roman"/>
          <w:sz w:val="20"/>
          <w:szCs w:val="20"/>
          <w:lang w:eastAsia="en-IE"/>
        </w:rPr>
        <w:br/>
        <w:t>IV.</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The purpose of the AGM shall be</w:t>
      </w:r>
      <w:proofErr w:type="gramStart"/>
      <w:r w:rsidR="0009313A" w:rsidRPr="00B73726">
        <w:rPr>
          <w:rFonts w:ascii="Verdana" w:eastAsia="Times New Roman" w:hAnsi="Verdana" w:cs="Times New Roman"/>
          <w:sz w:val="20"/>
          <w:szCs w:val="20"/>
          <w:lang w:eastAsia="en-IE"/>
        </w:rPr>
        <w:t>:</w:t>
      </w:r>
      <w:proofErr w:type="gramEnd"/>
      <w:r w:rsidR="00BA5435" w:rsidRPr="00B73726">
        <w:rPr>
          <w:rFonts w:ascii="Verdana" w:eastAsia="Times New Roman" w:hAnsi="Verdana" w:cs="Times New Roman"/>
          <w:sz w:val="20"/>
          <w:szCs w:val="20"/>
          <w:lang w:eastAsia="en-IE"/>
        </w:rPr>
        <w:br/>
        <w:t>a.</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To review the activities and performance of the Association over the previous year as well as annual reports from the outgoing Governing Executive Committee.</w:t>
      </w:r>
      <w:r w:rsidR="00BA5435" w:rsidRPr="00B73726">
        <w:rPr>
          <w:rFonts w:ascii="Verdana" w:eastAsia="Times New Roman" w:hAnsi="Verdana" w:cs="Times New Roman"/>
          <w:sz w:val="20"/>
          <w:szCs w:val="20"/>
          <w:lang w:eastAsia="en-IE"/>
        </w:rPr>
        <w:br/>
      </w:r>
      <w:proofErr w:type="gramStart"/>
      <w:r w:rsidR="00BA5435" w:rsidRPr="00B73726">
        <w:rPr>
          <w:rFonts w:ascii="Verdana" w:eastAsia="Times New Roman" w:hAnsi="Verdana" w:cs="Times New Roman"/>
          <w:sz w:val="20"/>
          <w:szCs w:val="20"/>
          <w:lang w:eastAsia="en-IE"/>
        </w:rPr>
        <w:t>b</w:t>
      </w:r>
      <w:proofErr w:type="gramEnd"/>
      <w:r w:rsidR="00BA5435" w:rsidRPr="00B73726">
        <w:rPr>
          <w:rFonts w:ascii="Verdana" w:eastAsia="Times New Roman" w:hAnsi="Verdana" w:cs="Times New Roman"/>
          <w:sz w:val="20"/>
          <w:szCs w:val="20"/>
          <w:lang w:eastAsia="en-IE"/>
        </w:rPr>
        <w:t>.</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to set targets for the following year</w:t>
      </w:r>
      <w:r w:rsidR="00BA5435" w:rsidRPr="00B73726">
        <w:rPr>
          <w:rFonts w:ascii="Verdana" w:eastAsia="Times New Roman" w:hAnsi="Verdana" w:cs="Times New Roman"/>
          <w:sz w:val="20"/>
          <w:szCs w:val="20"/>
          <w:lang w:eastAsia="en-IE"/>
        </w:rPr>
        <w:br/>
        <w:t>c.</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to elect the relevant members of the Executive Governing Committee</w:t>
      </w:r>
      <w:r w:rsidR="00BA5435" w:rsidRPr="00B73726">
        <w:rPr>
          <w:rFonts w:ascii="Verdana" w:eastAsia="Times New Roman" w:hAnsi="Verdana" w:cs="Times New Roman"/>
          <w:sz w:val="20"/>
          <w:szCs w:val="20"/>
          <w:lang w:eastAsia="en-IE"/>
        </w:rPr>
        <w:br/>
        <w:t>V.</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 xml:space="preserve">A </w:t>
      </w:r>
      <w:r w:rsidR="00853E8D" w:rsidRPr="00B73726">
        <w:rPr>
          <w:rFonts w:ascii="Verdana" w:eastAsia="Times New Roman" w:hAnsi="Verdana" w:cs="Times New Roman"/>
          <w:sz w:val="20"/>
          <w:szCs w:val="20"/>
          <w:lang w:eastAsia="en-IE"/>
        </w:rPr>
        <w:t>quorum of the meeting shall be 1/2</w:t>
      </w:r>
      <w:r w:rsidR="00BA5435" w:rsidRPr="00B73726">
        <w:rPr>
          <w:rFonts w:ascii="Verdana" w:eastAsia="Times New Roman" w:hAnsi="Verdana" w:cs="Times New Roman"/>
          <w:sz w:val="20"/>
          <w:szCs w:val="20"/>
          <w:lang w:eastAsia="en-IE"/>
        </w:rPr>
        <w:t xml:space="preserve"> the Govern</w:t>
      </w:r>
      <w:r w:rsidR="00853E8D" w:rsidRPr="00B73726">
        <w:rPr>
          <w:rFonts w:ascii="Verdana" w:eastAsia="Times New Roman" w:hAnsi="Verdana" w:cs="Times New Roman"/>
          <w:sz w:val="20"/>
          <w:szCs w:val="20"/>
          <w:lang w:eastAsia="en-IE"/>
        </w:rPr>
        <w:t>ing Executive Committee members and</w:t>
      </w:r>
      <w:r w:rsidR="00660345">
        <w:rPr>
          <w:rFonts w:ascii="Verdana" w:eastAsia="Times New Roman" w:hAnsi="Verdana" w:cs="Times New Roman"/>
          <w:sz w:val="20"/>
          <w:szCs w:val="20"/>
          <w:lang w:eastAsia="en-IE"/>
        </w:rPr>
        <w:t xml:space="preserve"> 2/3</w:t>
      </w:r>
      <w:r w:rsidR="00BA5435" w:rsidRPr="00B73726">
        <w:rPr>
          <w:rFonts w:ascii="Verdana" w:eastAsia="Times New Roman" w:hAnsi="Verdana" w:cs="Times New Roman"/>
          <w:sz w:val="20"/>
          <w:szCs w:val="20"/>
          <w:lang w:eastAsia="en-IE"/>
        </w:rPr>
        <w:t xml:space="preserve"> of the member colleges.</w:t>
      </w:r>
      <w:r w:rsidR="00BA5435" w:rsidRPr="00B73726">
        <w:rPr>
          <w:rFonts w:ascii="Verdana" w:eastAsia="Times New Roman" w:hAnsi="Verdana" w:cs="Times New Roman"/>
          <w:sz w:val="20"/>
          <w:szCs w:val="20"/>
          <w:lang w:eastAsia="en-IE"/>
        </w:rPr>
        <w:br/>
        <w:t>VI.</w:t>
      </w:r>
      <w:r w:rsidR="0009313A" w:rsidRPr="00B73726">
        <w:rPr>
          <w:rFonts w:ascii="Verdana" w:eastAsia="Times New Roman" w:hAnsi="Verdana" w:cs="Times New Roman"/>
          <w:sz w:val="20"/>
          <w:szCs w:val="20"/>
          <w:lang w:eastAsia="en-IE"/>
        </w:rPr>
        <w:t xml:space="preserve"> </w:t>
      </w:r>
      <w:proofErr w:type="gramStart"/>
      <w:r w:rsidR="00BA5435" w:rsidRPr="00B73726">
        <w:rPr>
          <w:rFonts w:ascii="Verdana" w:eastAsia="Times New Roman" w:hAnsi="Verdana" w:cs="Times New Roman"/>
          <w:sz w:val="20"/>
          <w:szCs w:val="20"/>
          <w:lang w:eastAsia="en-IE"/>
        </w:rPr>
        <w:t>An</w:t>
      </w:r>
      <w:proofErr w:type="gramEnd"/>
      <w:r w:rsidR="00BA5435" w:rsidRPr="00B73726">
        <w:rPr>
          <w:rFonts w:ascii="Verdana" w:eastAsia="Times New Roman" w:hAnsi="Verdana" w:cs="Times New Roman"/>
          <w:sz w:val="20"/>
          <w:szCs w:val="20"/>
          <w:lang w:eastAsia="en-IE"/>
        </w:rPr>
        <w:t xml:space="preserve"> Extra-ordinary General Meeting (EGM) shall be convened if: </w:t>
      </w:r>
      <w:r w:rsidR="00BA5435" w:rsidRPr="00B73726">
        <w:rPr>
          <w:rFonts w:ascii="Verdana" w:eastAsia="Times New Roman" w:hAnsi="Verdana" w:cs="Times New Roman"/>
          <w:sz w:val="20"/>
          <w:szCs w:val="20"/>
          <w:lang w:eastAsia="en-IE"/>
        </w:rPr>
        <w:br/>
        <w:t>a.</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2 member colleges of the Association request such a meeting in writing. </w:t>
      </w:r>
      <w:r w:rsidR="00BA5435" w:rsidRPr="00B73726">
        <w:rPr>
          <w:rFonts w:ascii="Verdana" w:eastAsia="Times New Roman" w:hAnsi="Verdana" w:cs="Times New Roman"/>
          <w:sz w:val="20"/>
          <w:szCs w:val="20"/>
          <w:lang w:eastAsia="en-IE"/>
        </w:rPr>
        <w:br/>
        <w:t>b.</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A quorum of the Governing Executive Committee requests such a meeting in writing. </w:t>
      </w:r>
      <w:r w:rsidR="00BA5435" w:rsidRPr="00B73726">
        <w:rPr>
          <w:rFonts w:ascii="Verdana" w:eastAsia="Times New Roman" w:hAnsi="Verdana" w:cs="Times New Roman"/>
          <w:sz w:val="20"/>
          <w:szCs w:val="20"/>
          <w:lang w:eastAsia="en-IE"/>
        </w:rPr>
        <w:br/>
        <w:t>VII.</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 xml:space="preserve">Two weeks’ notice must be given to the membership of the date and venue of an </w:t>
      </w:r>
      <w:r w:rsidR="00BA5435" w:rsidRPr="00B73726">
        <w:rPr>
          <w:rFonts w:ascii="Verdana" w:eastAsia="Times New Roman" w:hAnsi="Verdana" w:cs="Times New Roman"/>
          <w:sz w:val="20"/>
          <w:szCs w:val="20"/>
          <w:lang w:eastAsia="en-IE"/>
        </w:rPr>
        <w:lastRenderedPageBreak/>
        <w:t>EGM</w:t>
      </w:r>
      <w:r w:rsidR="00BA5435" w:rsidRPr="00B73726">
        <w:rPr>
          <w:rFonts w:ascii="Verdana" w:eastAsia="Times New Roman" w:hAnsi="Verdana" w:cs="Times New Roman"/>
          <w:sz w:val="20"/>
          <w:szCs w:val="20"/>
          <w:lang w:eastAsia="en-IE"/>
        </w:rPr>
        <w:br/>
      </w:r>
      <w:r w:rsidR="0009313A" w:rsidRPr="00B73726">
        <w:rPr>
          <w:rFonts w:ascii="Verdana" w:eastAsia="Times New Roman" w:hAnsi="Verdana" w:cs="Times New Roman"/>
          <w:sz w:val="20"/>
          <w:szCs w:val="20"/>
          <w:lang w:eastAsia="en-IE"/>
        </w:rPr>
        <w:t>VIII. Each member club has one vote.</w:t>
      </w:r>
      <w:r w:rsidR="00BA5435" w:rsidRPr="00B73726">
        <w:rPr>
          <w:rFonts w:ascii="Verdana" w:eastAsia="Times New Roman" w:hAnsi="Verdana" w:cs="Times New Roman"/>
          <w:sz w:val="20"/>
          <w:szCs w:val="20"/>
          <w:lang w:eastAsia="en-IE"/>
        </w:rPr>
        <w:br/>
        <w:t>IX.</w:t>
      </w:r>
      <w:r w:rsidR="0009313A"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At a meeting, a member may propose a resolution relating to the business of the Association. The resolution shall be voted on by a show of hands and a declaration of the Chairperson that the resolution is carried (unless a secret ballot is demanded by any member college) shall be conclusive evidence that the resolution has passed or failed. </w:t>
      </w:r>
      <w:r w:rsidR="00BA5435" w:rsidRPr="00B73726">
        <w:rPr>
          <w:rFonts w:ascii="Verdana" w:eastAsia="Times New Roman" w:hAnsi="Verdana" w:cs="Times New Roman"/>
          <w:sz w:val="20"/>
          <w:szCs w:val="20"/>
          <w:lang w:eastAsia="en-IE"/>
        </w:rPr>
        <w:br/>
        <w:t>X.</w:t>
      </w:r>
      <w:r w:rsidR="003F05C1"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In the event that the Chairpersons resolution (8 IX) is challenged, a recount of the votes will be administered in which a number of appropriate people will be appointed by the Committee as "tellers" to count the votes. The result will be announced by the Chairperson or the Secretary</w:t>
      </w:r>
      <w:r w:rsidR="003F05C1" w:rsidRPr="00B73726">
        <w:rPr>
          <w:rFonts w:ascii="Verdana" w:eastAsia="Times New Roman" w:hAnsi="Verdana" w:cs="Times New Roman"/>
          <w:sz w:val="20"/>
          <w:szCs w:val="20"/>
          <w:lang w:eastAsia="en-IE"/>
        </w:rPr>
        <w:t xml:space="preserve"> </w:t>
      </w:r>
      <w:r w:rsidR="00BA5435" w:rsidRPr="00B73726">
        <w:rPr>
          <w:rFonts w:ascii="Verdana" w:eastAsia="Times New Roman" w:hAnsi="Verdana" w:cs="Times New Roman"/>
          <w:sz w:val="20"/>
          <w:szCs w:val="20"/>
          <w:lang w:eastAsia="en-IE"/>
        </w:rPr>
        <w:t>(where requested by the general meeting). </w:t>
      </w:r>
      <w:r w:rsidR="00BA5435" w:rsidRPr="00B73726">
        <w:rPr>
          <w:rFonts w:ascii="Verdana" w:eastAsia="Times New Roman" w:hAnsi="Verdana" w:cs="Times New Roman"/>
          <w:sz w:val="20"/>
          <w:szCs w:val="20"/>
          <w:lang w:eastAsia="en-IE"/>
        </w:rPr>
        <w:br/>
      </w:r>
      <w:r w:rsidR="00BA5435" w:rsidRPr="00B73726">
        <w:rPr>
          <w:rFonts w:ascii="Verdana" w:eastAsia="Times New Roman" w:hAnsi="Verdana" w:cs="Times New Roman"/>
          <w:sz w:val="20"/>
          <w:szCs w:val="20"/>
          <w:lang w:eastAsia="en-IE"/>
        </w:rPr>
        <w:br/>
      </w:r>
      <w:r w:rsidR="00BA5435" w:rsidRPr="00B73726">
        <w:rPr>
          <w:rFonts w:ascii="Verdana" w:eastAsia="Times New Roman" w:hAnsi="Verdana" w:cs="Times New Roman"/>
          <w:b/>
          <w:bCs/>
          <w:sz w:val="20"/>
          <w:szCs w:val="20"/>
          <w:lang w:eastAsia="en-IE"/>
        </w:rPr>
        <w:t>9. </w:t>
      </w:r>
      <w:r w:rsidR="00BA5435" w:rsidRPr="00B73726">
        <w:rPr>
          <w:rFonts w:ascii="Verdana" w:eastAsia="Times New Roman" w:hAnsi="Verdana" w:cs="Times New Roman"/>
          <w:b/>
          <w:bCs/>
          <w:sz w:val="20"/>
          <w:szCs w:val="20"/>
          <w:u w:val="single"/>
          <w:lang w:eastAsia="en-IE"/>
        </w:rPr>
        <w:t>General:</w:t>
      </w:r>
      <w:r w:rsidR="00BA5435" w:rsidRPr="00B73726">
        <w:rPr>
          <w:rFonts w:ascii="Verdana" w:eastAsia="Times New Roman" w:hAnsi="Verdana" w:cs="Times New Roman"/>
          <w:b/>
          <w:bCs/>
          <w:sz w:val="20"/>
          <w:szCs w:val="20"/>
          <w:lang w:eastAsia="en-IE"/>
        </w:rPr>
        <w:t> </w:t>
      </w:r>
      <w:r w:rsidR="00BA5435" w:rsidRPr="00B73726">
        <w:rPr>
          <w:rFonts w:ascii="Verdana" w:eastAsia="Times New Roman" w:hAnsi="Verdana" w:cs="Times New Roman"/>
          <w:b/>
          <w:bCs/>
          <w:sz w:val="20"/>
          <w:szCs w:val="20"/>
          <w:lang w:eastAsia="en-IE"/>
        </w:rPr>
        <w:br/>
      </w:r>
    </w:p>
    <w:p w:rsidR="003F05C1" w:rsidRPr="00B73726" w:rsidRDefault="00BA5435" w:rsidP="00BA5435">
      <w:pPr>
        <w:spacing w:after="0" w:line="240" w:lineRule="auto"/>
        <w:rPr>
          <w:rFonts w:ascii="Verdana" w:eastAsia="Times New Roman" w:hAnsi="Verdana" w:cs="Times New Roman"/>
          <w:b/>
          <w:bCs/>
          <w:sz w:val="20"/>
          <w:szCs w:val="20"/>
          <w:lang w:eastAsia="en-IE"/>
        </w:rPr>
      </w:pPr>
      <w:r w:rsidRPr="00B73726">
        <w:rPr>
          <w:rFonts w:ascii="Verdana" w:eastAsia="Times New Roman" w:hAnsi="Verdana" w:cs="Times New Roman"/>
          <w:sz w:val="20"/>
          <w:szCs w:val="20"/>
          <w:lang w:eastAsia="en-IE"/>
        </w:rPr>
        <w:t>I.</w:t>
      </w:r>
      <w:r w:rsidR="003F05C1" w:rsidRPr="00B73726">
        <w:rPr>
          <w:rFonts w:ascii="Verdana" w:eastAsia="Times New Roman" w:hAnsi="Verdana" w:cs="Times New Roman"/>
          <w:sz w:val="20"/>
          <w:szCs w:val="20"/>
          <w:lang w:eastAsia="en-IE"/>
        </w:rPr>
        <w:t xml:space="preserve"> </w:t>
      </w:r>
      <w:r w:rsidRPr="00B73726">
        <w:rPr>
          <w:rFonts w:ascii="Verdana" w:eastAsia="Times New Roman" w:hAnsi="Verdana" w:cs="Times New Roman"/>
          <w:sz w:val="20"/>
          <w:szCs w:val="20"/>
          <w:lang w:eastAsia="en-IE"/>
        </w:rPr>
        <w:t xml:space="preserve">The membership fee for the Association shall be </w:t>
      </w:r>
      <w:r w:rsidR="003F05C1" w:rsidRPr="00B73726">
        <w:rPr>
          <w:rFonts w:ascii="Verdana" w:eastAsia="Times New Roman" w:hAnsi="Verdana" w:cs="Times New Roman"/>
          <w:sz w:val="20"/>
          <w:szCs w:val="20"/>
          <w:lang w:eastAsia="en-IE"/>
        </w:rPr>
        <w:t xml:space="preserve">reviewed at the AGM of the preceding year and any change will be </w:t>
      </w:r>
      <w:r w:rsidR="00271287" w:rsidRPr="00B73726">
        <w:rPr>
          <w:rFonts w:ascii="Verdana" w:eastAsia="Times New Roman" w:hAnsi="Verdana" w:cs="Times New Roman"/>
          <w:sz w:val="20"/>
          <w:szCs w:val="20"/>
          <w:lang w:eastAsia="en-IE"/>
        </w:rPr>
        <w:t xml:space="preserve">decided </w:t>
      </w:r>
      <w:r w:rsidR="003F05C1" w:rsidRPr="00B73726">
        <w:rPr>
          <w:rFonts w:ascii="Verdana" w:eastAsia="Times New Roman" w:hAnsi="Verdana" w:cs="Times New Roman"/>
          <w:sz w:val="20"/>
          <w:szCs w:val="20"/>
          <w:lang w:eastAsia="en-IE"/>
        </w:rPr>
        <w:t xml:space="preserve">by a vote at this AGM. </w:t>
      </w:r>
      <w:r w:rsidR="00271287" w:rsidRPr="00B73726">
        <w:rPr>
          <w:rFonts w:ascii="Verdana" w:eastAsia="Times New Roman" w:hAnsi="Verdana" w:cs="Times New Roman"/>
          <w:sz w:val="20"/>
          <w:szCs w:val="20"/>
          <w:lang w:eastAsia="en-IE"/>
        </w:rPr>
        <w:br/>
        <w:t>b</w:t>
      </w:r>
      <w:r w:rsidRPr="00B73726">
        <w:rPr>
          <w:rFonts w:ascii="Verdana" w:eastAsia="Times New Roman" w:hAnsi="Verdana" w:cs="Times New Roman"/>
          <w:sz w:val="20"/>
          <w:szCs w:val="20"/>
          <w:lang w:eastAsia="en-IE"/>
        </w:rPr>
        <w:t>.</w:t>
      </w:r>
      <w:r w:rsidR="003F05C1" w:rsidRPr="00B73726">
        <w:rPr>
          <w:rFonts w:ascii="Verdana" w:eastAsia="Times New Roman" w:hAnsi="Verdana" w:cs="Times New Roman"/>
          <w:sz w:val="20"/>
          <w:szCs w:val="20"/>
          <w:lang w:eastAsia="en-IE"/>
        </w:rPr>
        <w:t xml:space="preserve"> </w:t>
      </w:r>
      <w:r w:rsidRPr="00B73726">
        <w:rPr>
          <w:rFonts w:ascii="Verdana" w:eastAsia="Times New Roman" w:hAnsi="Verdana" w:cs="Times New Roman"/>
          <w:sz w:val="20"/>
          <w:szCs w:val="20"/>
          <w:lang w:eastAsia="en-IE"/>
        </w:rPr>
        <w:t>No fee shall be imposed on institutions competing in their first IV season.</w:t>
      </w:r>
      <w:r w:rsidRPr="00B73726">
        <w:rPr>
          <w:rFonts w:ascii="Verdana" w:eastAsia="Times New Roman" w:hAnsi="Verdana" w:cs="Times New Roman"/>
          <w:sz w:val="20"/>
          <w:szCs w:val="20"/>
          <w:lang w:eastAsia="en-IE"/>
        </w:rPr>
        <w:br/>
        <w:t>II.</w:t>
      </w:r>
      <w:r w:rsidR="003F05C1" w:rsidRPr="00B73726">
        <w:rPr>
          <w:rFonts w:ascii="Verdana" w:eastAsia="Times New Roman" w:hAnsi="Verdana" w:cs="Times New Roman"/>
          <w:sz w:val="20"/>
          <w:szCs w:val="20"/>
          <w:lang w:eastAsia="en-IE"/>
        </w:rPr>
        <w:t xml:space="preserve"> </w:t>
      </w:r>
      <w:r w:rsidRPr="00B73726">
        <w:rPr>
          <w:rFonts w:ascii="Verdana" w:eastAsia="Times New Roman" w:hAnsi="Verdana" w:cs="Times New Roman"/>
          <w:sz w:val="20"/>
          <w:szCs w:val="20"/>
          <w:lang w:eastAsia="en-IE"/>
        </w:rPr>
        <w:t>Each member of the Association shall be entitled to receive a copy of this Constitution, on demand, free of charge. </w:t>
      </w:r>
      <w:r w:rsidRPr="00B73726">
        <w:rPr>
          <w:rFonts w:ascii="Verdana" w:eastAsia="Times New Roman" w:hAnsi="Verdana" w:cs="Times New Roman"/>
          <w:sz w:val="20"/>
          <w:szCs w:val="20"/>
          <w:lang w:eastAsia="en-IE"/>
        </w:rPr>
        <w:br/>
        <w:t>III.</w:t>
      </w:r>
      <w:r w:rsidR="003F05C1" w:rsidRPr="00B73726">
        <w:rPr>
          <w:rFonts w:ascii="Verdana" w:eastAsia="Times New Roman" w:hAnsi="Verdana" w:cs="Times New Roman"/>
          <w:sz w:val="20"/>
          <w:szCs w:val="20"/>
          <w:lang w:eastAsia="en-IE"/>
        </w:rPr>
        <w:t xml:space="preserve"> </w:t>
      </w:r>
      <w:r w:rsidRPr="00B73726">
        <w:rPr>
          <w:rFonts w:ascii="Verdana" w:eastAsia="Times New Roman" w:hAnsi="Verdana" w:cs="Times New Roman"/>
          <w:sz w:val="20"/>
          <w:szCs w:val="20"/>
          <w:lang w:eastAsia="en-IE"/>
        </w:rPr>
        <w:t xml:space="preserve">In joining the Association, members agree to be bound by the rules and regulations of the Association as </w:t>
      </w:r>
      <w:proofErr w:type="gramStart"/>
      <w:r w:rsidRPr="00B73726">
        <w:rPr>
          <w:rFonts w:ascii="Verdana" w:eastAsia="Times New Roman" w:hAnsi="Verdana" w:cs="Times New Roman"/>
          <w:sz w:val="20"/>
          <w:szCs w:val="20"/>
          <w:lang w:eastAsia="en-IE"/>
        </w:rPr>
        <w:t>laid</w:t>
      </w:r>
      <w:proofErr w:type="gramEnd"/>
      <w:r w:rsidRPr="00B73726">
        <w:rPr>
          <w:rFonts w:ascii="Verdana" w:eastAsia="Times New Roman" w:hAnsi="Verdana" w:cs="Times New Roman"/>
          <w:sz w:val="20"/>
          <w:szCs w:val="20"/>
          <w:lang w:eastAsia="en-IE"/>
        </w:rPr>
        <w:t xml:space="preserve"> down in this constitution and by the Governing Executive Committee.</w:t>
      </w:r>
      <w:r w:rsidRPr="00B73726">
        <w:rPr>
          <w:rFonts w:ascii="Verdana" w:eastAsia="Times New Roman" w:hAnsi="Verdana" w:cs="Times New Roman"/>
          <w:sz w:val="20"/>
          <w:szCs w:val="20"/>
          <w:lang w:eastAsia="en-IE"/>
        </w:rPr>
        <w:br/>
        <w:t>a.</w:t>
      </w:r>
      <w:r w:rsidR="003F05C1" w:rsidRPr="00B73726">
        <w:rPr>
          <w:rFonts w:ascii="Verdana" w:eastAsia="Times New Roman" w:hAnsi="Verdana" w:cs="Times New Roman"/>
          <w:sz w:val="20"/>
          <w:szCs w:val="20"/>
          <w:lang w:eastAsia="en-IE"/>
        </w:rPr>
        <w:t xml:space="preserve"> </w:t>
      </w:r>
      <w:r w:rsidRPr="00B73726">
        <w:rPr>
          <w:rFonts w:ascii="Verdana" w:eastAsia="Times New Roman" w:hAnsi="Verdana" w:cs="Times New Roman"/>
          <w:sz w:val="20"/>
          <w:szCs w:val="20"/>
          <w:lang w:eastAsia="en-IE"/>
        </w:rPr>
        <w:t>Members violating these rules and regulations shall be answerable to the Committee and for persistent breaches or an extremely serious breach, may have their membership revoked and no monies refunded, as deemed by a majority of the Committee. </w:t>
      </w:r>
      <w:r w:rsidRPr="00B73726">
        <w:rPr>
          <w:rFonts w:ascii="Verdana" w:eastAsia="Times New Roman" w:hAnsi="Verdana" w:cs="Times New Roman"/>
          <w:sz w:val="20"/>
          <w:szCs w:val="20"/>
          <w:lang w:eastAsia="en-IE"/>
        </w:rPr>
        <w:br/>
        <w:t>IV.</w:t>
      </w:r>
      <w:r w:rsidR="003F05C1" w:rsidRPr="00B73726">
        <w:rPr>
          <w:rFonts w:ascii="Verdana" w:eastAsia="Times New Roman" w:hAnsi="Verdana" w:cs="Times New Roman"/>
          <w:sz w:val="20"/>
          <w:szCs w:val="20"/>
          <w:lang w:eastAsia="en-IE"/>
        </w:rPr>
        <w:t xml:space="preserve"> </w:t>
      </w:r>
      <w:r w:rsidRPr="00B73726">
        <w:rPr>
          <w:rFonts w:ascii="Verdana" w:eastAsia="Times New Roman" w:hAnsi="Verdana" w:cs="Times New Roman"/>
          <w:sz w:val="20"/>
          <w:szCs w:val="20"/>
          <w:lang w:eastAsia="en-IE"/>
        </w:rPr>
        <w:t>Special Committees shall be set up for specific events and shall dis</w:t>
      </w:r>
      <w:r w:rsidR="003F05C1" w:rsidRPr="00B73726">
        <w:rPr>
          <w:rFonts w:ascii="Verdana" w:eastAsia="Times New Roman" w:hAnsi="Verdana" w:cs="Times New Roman"/>
          <w:sz w:val="20"/>
          <w:szCs w:val="20"/>
          <w:lang w:eastAsia="en-IE"/>
        </w:rPr>
        <w:t xml:space="preserve">solve on the completion of </w:t>
      </w:r>
      <w:proofErr w:type="spellStart"/>
      <w:proofErr w:type="gramStart"/>
      <w:r w:rsidR="003F05C1" w:rsidRPr="00B73726">
        <w:rPr>
          <w:rFonts w:ascii="Verdana" w:eastAsia="Times New Roman" w:hAnsi="Verdana" w:cs="Times New Roman"/>
          <w:sz w:val="20"/>
          <w:szCs w:val="20"/>
          <w:lang w:eastAsia="en-IE"/>
        </w:rPr>
        <w:t>it’s</w:t>
      </w:r>
      <w:proofErr w:type="spellEnd"/>
      <w:proofErr w:type="gramEnd"/>
      <w:r w:rsidRPr="00B73726">
        <w:rPr>
          <w:rFonts w:ascii="Verdana" w:eastAsia="Times New Roman" w:hAnsi="Verdana" w:cs="Times New Roman"/>
          <w:sz w:val="20"/>
          <w:szCs w:val="20"/>
          <w:lang w:eastAsia="en-IE"/>
        </w:rPr>
        <w:t xml:space="preserve"> task, presenting </w:t>
      </w:r>
      <w:proofErr w:type="spellStart"/>
      <w:r w:rsidRPr="00B73726">
        <w:rPr>
          <w:rFonts w:ascii="Verdana" w:eastAsia="Times New Roman" w:hAnsi="Verdana" w:cs="Times New Roman"/>
          <w:sz w:val="20"/>
          <w:szCs w:val="20"/>
          <w:lang w:eastAsia="en-IE"/>
        </w:rPr>
        <w:t>it</w:t>
      </w:r>
      <w:r w:rsidR="003F05C1" w:rsidRPr="00B73726">
        <w:rPr>
          <w:rFonts w:ascii="Verdana" w:eastAsia="Times New Roman" w:hAnsi="Verdana" w:cs="Times New Roman"/>
          <w:sz w:val="20"/>
          <w:szCs w:val="20"/>
          <w:lang w:eastAsia="en-IE"/>
        </w:rPr>
        <w:t>’s</w:t>
      </w:r>
      <w:proofErr w:type="spellEnd"/>
      <w:r w:rsidRPr="00B73726">
        <w:rPr>
          <w:rFonts w:ascii="Verdana" w:eastAsia="Times New Roman" w:hAnsi="Verdana" w:cs="Times New Roman"/>
          <w:sz w:val="20"/>
          <w:szCs w:val="20"/>
          <w:lang w:eastAsia="en-IE"/>
        </w:rPr>
        <w:t xml:space="preserve"> report to a higher Committee or the members, depending on where the mandate for it to be set up was exercised.</w:t>
      </w:r>
      <w:r w:rsidRPr="00B73726">
        <w:rPr>
          <w:rFonts w:ascii="Verdana" w:eastAsia="Times New Roman" w:hAnsi="Verdana" w:cs="Times New Roman"/>
          <w:sz w:val="20"/>
          <w:szCs w:val="20"/>
          <w:lang w:eastAsia="en-IE"/>
        </w:rPr>
        <w:br/>
        <w:t>V.</w:t>
      </w:r>
      <w:r w:rsidR="003F05C1" w:rsidRPr="00B73726">
        <w:rPr>
          <w:rFonts w:ascii="Verdana" w:eastAsia="Times New Roman" w:hAnsi="Verdana" w:cs="Times New Roman"/>
          <w:sz w:val="20"/>
          <w:szCs w:val="20"/>
          <w:lang w:eastAsia="en-IE"/>
        </w:rPr>
        <w:t xml:space="preserve"> </w:t>
      </w:r>
      <w:r w:rsidRPr="00B73726">
        <w:rPr>
          <w:rFonts w:ascii="Verdana" w:eastAsia="Times New Roman" w:hAnsi="Verdana" w:cs="Times New Roman"/>
          <w:sz w:val="20"/>
          <w:szCs w:val="20"/>
          <w:lang w:eastAsia="en-IE"/>
        </w:rPr>
        <w:t>Decisions made by the Association are to be in the in interest of all the colleges involved and should not go against the rules of their institutions.</w:t>
      </w:r>
      <w:r w:rsidRPr="00B73726">
        <w:rPr>
          <w:rFonts w:ascii="Verdana" w:eastAsia="Times New Roman" w:hAnsi="Verdana" w:cs="Times New Roman"/>
          <w:sz w:val="20"/>
          <w:szCs w:val="20"/>
          <w:lang w:eastAsia="en-IE"/>
        </w:rPr>
        <w:br/>
        <w:t>VI.</w:t>
      </w:r>
      <w:r w:rsidR="003F05C1" w:rsidRPr="00B73726">
        <w:rPr>
          <w:rFonts w:ascii="Verdana" w:eastAsia="Times New Roman" w:hAnsi="Verdana" w:cs="Times New Roman"/>
          <w:sz w:val="20"/>
          <w:szCs w:val="20"/>
          <w:lang w:eastAsia="en-IE"/>
        </w:rPr>
        <w:t xml:space="preserve"> </w:t>
      </w:r>
      <w:r w:rsidRPr="00B73726">
        <w:rPr>
          <w:rFonts w:ascii="Verdana" w:eastAsia="Times New Roman" w:hAnsi="Verdana" w:cs="Times New Roman"/>
          <w:sz w:val="20"/>
          <w:szCs w:val="20"/>
          <w:lang w:eastAsia="en-IE"/>
        </w:rPr>
        <w:t xml:space="preserve">No resolution may contravene ISAA, </w:t>
      </w:r>
      <w:r w:rsidR="00271287" w:rsidRPr="00B73726">
        <w:rPr>
          <w:rFonts w:ascii="Verdana" w:eastAsia="Times New Roman" w:hAnsi="Verdana" w:cs="Times New Roman"/>
          <w:sz w:val="20"/>
          <w:szCs w:val="20"/>
          <w:lang w:eastAsia="en-IE"/>
        </w:rPr>
        <w:t xml:space="preserve">Archery Ireland </w:t>
      </w:r>
      <w:r w:rsidRPr="00B73726">
        <w:rPr>
          <w:rFonts w:ascii="Verdana" w:eastAsia="Times New Roman" w:hAnsi="Verdana" w:cs="Times New Roman"/>
          <w:sz w:val="20"/>
          <w:szCs w:val="20"/>
          <w:lang w:eastAsia="en-IE"/>
        </w:rPr>
        <w:t xml:space="preserve">or </w:t>
      </w:r>
      <w:proofErr w:type="spellStart"/>
      <w:r w:rsidRPr="00B73726">
        <w:rPr>
          <w:rFonts w:ascii="Verdana" w:eastAsia="Times New Roman" w:hAnsi="Verdana" w:cs="Times New Roman"/>
          <w:sz w:val="20"/>
          <w:szCs w:val="20"/>
          <w:lang w:eastAsia="en-IE"/>
        </w:rPr>
        <w:t>Fita</w:t>
      </w:r>
      <w:proofErr w:type="spellEnd"/>
      <w:r w:rsidRPr="00B73726">
        <w:rPr>
          <w:rFonts w:ascii="Verdana" w:eastAsia="Times New Roman" w:hAnsi="Verdana" w:cs="Times New Roman"/>
          <w:sz w:val="20"/>
          <w:szCs w:val="20"/>
          <w:lang w:eastAsia="en-IE"/>
        </w:rPr>
        <w:t xml:space="preserve"> policy. </w:t>
      </w:r>
      <w:r w:rsidRPr="00B73726">
        <w:rPr>
          <w:rFonts w:ascii="Verdana" w:eastAsia="Times New Roman" w:hAnsi="Verdana" w:cs="Times New Roman"/>
          <w:sz w:val="20"/>
          <w:szCs w:val="20"/>
          <w:lang w:eastAsia="en-IE"/>
        </w:rPr>
        <w:br/>
      </w:r>
      <w:r w:rsidRPr="00B73726">
        <w:rPr>
          <w:rFonts w:ascii="Verdana" w:eastAsia="Times New Roman" w:hAnsi="Verdana" w:cs="Times New Roman"/>
          <w:sz w:val="20"/>
          <w:szCs w:val="20"/>
          <w:lang w:eastAsia="en-IE"/>
        </w:rPr>
        <w:br/>
      </w:r>
      <w:r w:rsidRPr="00B73726">
        <w:rPr>
          <w:rFonts w:ascii="Verdana" w:eastAsia="Times New Roman" w:hAnsi="Verdana" w:cs="Times New Roman"/>
          <w:b/>
          <w:bCs/>
          <w:sz w:val="20"/>
          <w:szCs w:val="20"/>
          <w:lang w:eastAsia="en-IE"/>
        </w:rPr>
        <w:t>10. </w:t>
      </w:r>
      <w:r w:rsidRPr="00B73726">
        <w:rPr>
          <w:rFonts w:ascii="Verdana" w:eastAsia="Times New Roman" w:hAnsi="Verdana" w:cs="Times New Roman"/>
          <w:b/>
          <w:bCs/>
          <w:sz w:val="20"/>
          <w:szCs w:val="20"/>
          <w:u w:val="single"/>
          <w:lang w:eastAsia="en-IE"/>
        </w:rPr>
        <w:t>Amendments to this Constitution</w:t>
      </w:r>
    </w:p>
    <w:p w:rsidR="00BA5435" w:rsidRPr="00B73726" w:rsidRDefault="00BA5435" w:rsidP="00BA5435">
      <w:pPr>
        <w:spacing w:after="0" w:line="240" w:lineRule="auto"/>
        <w:rPr>
          <w:rFonts w:ascii="Verdana" w:eastAsia="Times New Roman" w:hAnsi="Verdana" w:cs="Times New Roman"/>
          <w:sz w:val="20"/>
          <w:szCs w:val="20"/>
          <w:lang w:eastAsia="en-IE"/>
        </w:rPr>
      </w:pPr>
      <w:r w:rsidRPr="00B73726">
        <w:rPr>
          <w:rFonts w:ascii="Verdana" w:eastAsia="Times New Roman" w:hAnsi="Verdana" w:cs="Times New Roman"/>
          <w:sz w:val="20"/>
          <w:szCs w:val="20"/>
          <w:lang w:eastAsia="en-IE"/>
        </w:rPr>
        <w:br/>
        <w:t>I.</w:t>
      </w:r>
      <w:r w:rsidR="003F05C1" w:rsidRPr="00B73726">
        <w:rPr>
          <w:rFonts w:ascii="Verdana" w:eastAsia="Times New Roman" w:hAnsi="Verdana" w:cs="Times New Roman"/>
          <w:sz w:val="20"/>
          <w:szCs w:val="20"/>
          <w:lang w:eastAsia="en-IE"/>
        </w:rPr>
        <w:t xml:space="preserve"> </w:t>
      </w:r>
      <w:r w:rsidRPr="00B73726">
        <w:rPr>
          <w:rFonts w:ascii="Verdana" w:eastAsia="Times New Roman" w:hAnsi="Verdana" w:cs="Times New Roman"/>
          <w:sz w:val="20"/>
          <w:szCs w:val="20"/>
          <w:lang w:eastAsia="en-IE"/>
        </w:rPr>
        <w:t>Resolutions on any matter pertaining to the Association for consideration by the AGM shall be in writing and received three weeks before the meeting.</w:t>
      </w:r>
      <w:r w:rsidRPr="00B73726">
        <w:rPr>
          <w:rFonts w:ascii="Verdana" w:eastAsia="Times New Roman" w:hAnsi="Verdana" w:cs="Times New Roman"/>
          <w:sz w:val="20"/>
          <w:szCs w:val="20"/>
          <w:lang w:eastAsia="en-IE"/>
        </w:rPr>
        <w:br/>
        <w:t>II.</w:t>
      </w:r>
      <w:r w:rsidR="003F05C1" w:rsidRPr="00B73726">
        <w:rPr>
          <w:rFonts w:ascii="Verdana" w:eastAsia="Times New Roman" w:hAnsi="Verdana" w:cs="Times New Roman"/>
          <w:sz w:val="20"/>
          <w:szCs w:val="20"/>
          <w:lang w:eastAsia="en-IE"/>
        </w:rPr>
        <w:t xml:space="preserve"> </w:t>
      </w:r>
      <w:r w:rsidRPr="00B73726">
        <w:rPr>
          <w:rFonts w:ascii="Verdana" w:eastAsia="Times New Roman" w:hAnsi="Verdana" w:cs="Times New Roman"/>
          <w:sz w:val="20"/>
          <w:szCs w:val="20"/>
          <w:lang w:eastAsia="en-IE"/>
        </w:rPr>
        <w:t>Changes to the Constitution can only be effected at an AGM or EGM and then only by two thirds majority of voting members. </w:t>
      </w:r>
      <w:r w:rsidRPr="00B73726">
        <w:rPr>
          <w:rFonts w:ascii="Verdana" w:eastAsia="Times New Roman" w:hAnsi="Verdana" w:cs="Times New Roman"/>
          <w:sz w:val="20"/>
          <w:szCs w:val="20"/>
          <w:lang w:eastAsia="en-IE"/>
        </w:rPr>
        <w:br/>
        <w:t>III.</w:t>
      </w:r>
      <w:r w:rsidR="003F05C1" w:rsidRPr="00B73726">
        <w:rPr>
          <w:rFonts w:ascii="Verdana" w:eastAsia="Times New Roman" w:hAnsi="Verdana" w:cs="Times New Roman"/>
          <w:sz w:val="20"/>
          <w:szCs w:val="20"/>
          <w:lang w:eastAsia="en-IE"/>
        </w:rPr>
        <w:t xml:space="preserve"> </w:t>
      </w:r>
      <w:r w:rsidRPr="00B73726">
        <w:rPr>
          <w:rFonts w:ascii="Verdana" w:eastAsia="Times New Roman" w:hAnsi="Verdana" w:cs="Times New Roman"/>
          <w:sz w:val="20"/>
          <w:szCs w:val="20"/>
          <w:lang w:eastAsia="en-IE"/>
        </w:rPr>
        <w:t>The decision to allow the expansion of the executive Committee to include more members in order to allow for the growth of the Association shall be made in the same way as a change of constitution.</w:t>
      </w:r>
      <w:r w:rsidRPr="00B73726">
        <w:rPr>
          <w:rFonts w:ascii="Verdana" w:eastAsia="Times New Roman" w:hAnsi="Verdana" w:cs="Times New Roman"/>
          <w:sz w:val="20"/>
          <w:szCs w:val="20"/>
          <w:lang w:eastAsia="en-IE"/>
        </w:rPr>
        <w:br/>
        <w:t>IV.</w:t>
      </w:r>
      <w:r w:rsidR="003F05C1" w:rsidRPr="00B73726">
        <w:rPr>
          <w:rFonts w:ascii="Verdana" w:eastAsia="Times New Roman" w:hAnsi="Verdana" w:cs="Times New Roman"/>
          <w:sz w:val="20"/>
          <w:szCs w:val="20"/>
          <w:lang w:eastAsia="en-IE"/>
        </w:rPr>
        <w:t xml:space="preserve"> </w:t>
      </w:r>
      <w:proofErr w:type="gramStart"/>
      <w:r w:rsidRPr="00B73726">
        <w:rPr>
          <w:rFonts w:ascii="Verdana" w:eastAsia="Times New Roman" w:hAnsi="Verdana" w:cs="Times New Roman"/>
          <w:sz w:val="20"/>
          <w:szCs w:val="20"/>
          <w:lang w:eastAsia="en-IE"/>
        </w:rPr>
        <w:t>The</w:t>
      </w:r>
      <w:proofErr w:type="gramEnd"/>
      <w:r w:rsidRPr="00B73726">
        <w:rPr>
          <w:rFonts w:ascii="Verdana" w:eastAsia="Times New Roman" w:hAnsi="Verdana" w:cs="Times New Roman"/>
          <w:sz w:val="20"/>
          <w:szCs w:val="20"/>
          <w:lang w:eastAsia="en-IE"/>
        </w:rPr>
        <w:t xml:space="preserve"> Intervarsity League Rules are to be read and interpreted in conjunction with this Constitution. </w:t>
      </w:r>
    </w:p>
    <w:p w:rsidR="007C384F" w:rsidRPr="00B73726" w:rsidRDefault="00783394" w:rsidP="00A60C79">
      <w:pPr>
        <w:spacing w:after="0" w:line="240" w:lineRule="auto"/>
        <w:rPr>
          <w:rFonts w:ascii="Verdana" w:eastAsia="Times New Roman" w:hAnsi="Verdana" w:cs="Times New Roman"/>
          <w:sz w:val="20"/>
          <w:szCs w:val="20"/>
          <w:lang w:eastAsia="en-IE"/>
        </w:rPr>
      </w:pPr>
      <w:r w:rsidRPr="00B73726">
        <w:rPr>
          <w:rFonts w:ascii="Verdana" w:eastAsia="Times New Roman" w:hAnsi="Verdana" w:cs="Times New Roman"/>
          <w:sz w:val="20"/>
          <w:szCs w:val="20"/>
          <w:lang w:eastAsia="en-IE"/>
        </w:rPr>
        <w:t>a. Decisions to change these Rules shall be made at any</w:t>
      </w:r>
      <w:r w:rsidR="003F05C1" w:rsidRPr="00B73726">
        <w:rPr>
          <w:rFonts w:ascii="Verdana" w:eastAsia="Times New Roman" w:hAnsi="Verdana" w:cs="Times New Roman"/>
          <w:sz w:val="20"/>
          <w:szCs w:val="20"/>
          <w:lang w:eastAsia="en-IE"/>
        </w:rPr>
        <w:t xml:space="preserve"> meeting where quorum is met by the Governing Executive committee and the member colleges, when these changes have been received in writi</w:t>
      </w:r>
      <w:r w:rsidRPr="00B73726">
        <w:rPr>
          <w:rFonts w:ascii="Verdana" w:eastAsia="Times New Roman" w:hAnsi="Verdana" w:cs="Times New Roman"/>
          <w:sz w:val="20"/>
          <w:szCs w:val="20"/>
          <w:lang w:eastAsia="en-IE"/>
        </w:rPr>
        <w:t>ng two weeks before the meeting, and then only by two thirds majority of voting members. </w:t>
      </w:r>
      <w:proofErr w:type="gramStart"/>
      <w:r w:rsidR="00B73726" w:rsidRPr="00B73726">
        <w:rPr>
          <w:rFonts w:ascii="Verdana" w:eastAsia="Times New Roman" w:hAnsi="Verdana" w:cs="Times New Roman"/>
          <w:sz w:val="20"/>
          <w:szCs w:val="20"/>
          <w:lang w:eastAsia="en-IE"/>
        </w:rPr>
        <w:t>(Where quorum comprises of ½ the Governing Executive Committee and 2/3 of member colleges.)</w:t>
      </w:r>
      <w:proofErr w:type="gramEnd"/>
      <w:r w:rsidRPr="00B73726">
        <w:rPr>
          <w:rFonts w:ascii="Verdana" w:eastAsia="Times New Roman" w:hAnsi="Verdana" w:cs="Times New Roman"/>
          <w:sz w:val="20"/>
          <w:szCs w:val="20"/>
          <w:lang w:eastAsia="en-IE"/>
        </w:rPr>
        <w:br/>
      </w:r>
    </w:p>
    <w:sectPr w:rsidR="007C384F" w:rsidRPr="00B73726" w:rsidSect="00893F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4B28"/>
    <w:multiLevelType w:val="hybridMultilevel"/>
    <w:tmpl w:val="18EEDAD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933075C"/>
    <w:multiLevelType w:val="hybridMultilevel"/>
    <w:tmpl w:val="E5CA048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5435"/>
    <w:rsid w:val="00020E10"/>
    <w:rsid w:val="0009313A"/>
    <w:rsid w:val="001D2E49"/>
    <w:rsid w:val="00271287"/>
    <w:rsid w:val="003F05C1"/>
    <w:rsid w:val="004E07C9"/>
    <w:rsid w:val="00657DFE"/>
    <w:rsid w:val="00660345"/>
    <w:rsid w:val="00783394"/>
    <w:rsid w:val="007C384F"/>
    <w:rsid w:val="007E041B"/>
    <w:rsid w:val="00853E8D"/>
    <w:rsid w:val="00883C43"/>
    <w:rsid w:val="00893FFE"/>
    <w:rsid w:val="00A60C79"/>
    <w:rsid w:val="00AC6913"/>
    <w:rsid w:val="00B73726"/>
    <w:rsid w:val="00BA5435"/>
    <w:rsid w:val="00BA69D6"/>
    <w:rsid w:val="00D704B8"/>
    <w:rsid w:val="00E13296"/>
    <w:rsid w:val="00F76315"/>
    <w:rsid w:val="00F83614"/>
    <w:rsid w:val="00FF45D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5435"/>
    <w:rPr>
      <w:b/>
      <w:bCs/>
    </w:rPr>
  </w:style>
  <w:style w:type="character" w:customStyle="1" w:styleId="apple-converted-space">
    <w:name w:val="apple-converted-space"/>
    <w:basedOn w:val="DefaultParagraphFont"/>
    <w:rsid w:val="00BA5435"/>
  </w:style>
  <w:style w:type="paragraph" w:styleId="ListParagraph">
    <w:name w:val="List Paragraph"/>
    <w:basedOn w:val="Normal"/>
    <w:uiPriority w:val="34"/>
    <w:qFormat/>
    <w:rsid w:val="003F05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5435"/>
    <w:rPr>
      <w:b/>
      <w:bCs/>
    </w:rPr>
  </w:style>
  <w:style w:type="character" w:customStyle="1" w:styleId="apple-converted-space">
    <w:name w:val="apple-converted-space"/>
    <w:basedOn w:val="DefaultParagraphFont"/>
    <w:rsid w:val="00BA5435"/>
  </w:style>
</w:styles>
</file>

<file path=word/webSettings.xml><?xml version="1.0" encoding="utf-8"?>
<w:webSettings xmlns:r="http://schemas.openxmlformats.org/officeDocument/2006/relationships" xmlns:w="http://schemas.openxmlformats.org/wordprocessingml/2006/main">
  <w:divs>
    <w:div w:id="1335180386">
      <w:bodyDiv w:val="1"/>
      <w:marLeft w:val="0"/>
      <w:marRight w:val="0"/>
      <w:marTop w:val="0"/>
      <w:marBottom w:val="0"/>
      <w:divBdr>
        <w:top w:val="none" w:sz="0" w:space="0" w:color="auto"/>
        <w:left w:val="none" w:sz="0" w:space="0" w:color="auto"/>
        <w:bottom w:val="none" w:sz="0" w:space="0" w:color="auto"/>
        <w:right w:val="none" w:sz="0" w:space="0" w:color="auto"/>
      </w:divBdr>
      <w:divsChild>
        <w:div w:id="2029285573">
          <w:marLeft w:val="0"/>
          <w:marRight w:val="0"/>
          <w:marTop w:val="0"/>
          <w:marBottom w:val="0"/>
          <w:divBdr>
            <w:top w:val="none" w:sz="0" w:space="0" w:color="auto"/>
            <w:left w:val="none" w:sz="0" w:space="0" w:color="auto"/>
            <w:bottom w:val="none" w:sz="0" w:space="0" w:color="auto"/>
            <w:right w:val="none" w:sz="0" w:space="0" w:color="auto"/>
          </w:divBdr>
        </w:div>
        <w:div w:id="1449204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Sinead</cp:lastModifiedBy>
  <cp:revision>2</cp:revision>
  <dcterms:created xsi:type="dcterms:W3CDTF">2012-10-23T21:29:00Z</dcterms:created>
  <dcterms:modified xsi:type="dcterms:W3CDTF">2012-10-23T21:29:00Z</dcterms:modified>
</cp:coreProperties>
</file>